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1AC0" w14:textId="664F0035" w:rsidR="002E7759" w:rsidRDefault="007B22DA">
      <w:r>
        <w:t>The story of Cornelius has long been considered to be the story of the first ‘Gentile’ to convert to Christianity.</w:t>
      </w:r>
      <w:r w:rsidR="00925A3F">
        <w:t xml:space="preserve">  It’s also been used by many in the Christian world to indicate that God had reversed Himself on his view of eating meat that is considered to be ‘unclean’, i.e. – unfit for human consumption.</w:t>
      </w:r>
    </w:p>
    <w:p w14:paraId="2FB5BEA8" w14:textId="3441F72E" w:rsidR="00925A3F" w:rsidRDefault="00925A3F">
      <w:r>
        <w:t xml:space="preserve">Though </w:t>
      </w:r>
      <w:r w:rsidR="00B56DDF">
        <w:t xml:space="preserve">many believe </w:t>
      </w:r>
      <w:r>
        <w:t xml:space="preserve">that this Roman centurion was the first Gentile convert, a deeper look reveals </w:t>
      </w:r>
      <w:r w:rsidR="00303CD3">
        <w:t>something different</w:t>
      </w:r>
      <w:r>
        <w:t>.</w:t>
      </w:r>
      <w:r w:rsidR="008F2971">
        <w:t xml:space="preserve">  As we will see, Cornelius was not the first ‘gentile’ convert</w:t>
      </w:r>
      <w:r w:rsidR="00F12F20">
        <w:t>. Instead, h</w:t>
      </w:r>
      <w:r w:rsidR="008F2971">
        <w:t xml:space="preserve">e was the first </w:t>
      </w:r>
      <w:r w:rsidR="00F12F20">
        <w:t xml:space="preserve">named </w:t>
      </w:r>
      <w:r w:rsidR="008F2971">
        <w:t xml:space="preserve">‘Hebrew’ convert from the northern tribes, and as such, he was the beginning of the </w:t>
      </w:r>
      <w:r w:rsidR="00B56DDF">
        <w:t>fulfillment</w:t>
      </w:r>
      <w:r w:rsidR="008F2971">
        <w:t xml:space="preserve"> of </w:t>
      </w:r>
      <w:r w:rsidR="00B56DDF">
        <w:t xml:space="preserve">some of </w:t>
      </w:r>
      <w:r w:rsidR="008F2971">
        <w:t xml:space="preserve">the Old Testament’s most </w:t>
      </w:r>
      <w:proofErr w:type="spellStart"/>
      <w:r w:rsidR="00F12F20">
        <w:t>consistant</w:t>
      </w:r>
      <w:proofErr w:type="spellEnd"/>
      <w:r w:rsidR="008F2971">
        <w:t xml:space="preserve"> p</w:t>
      </w:r>
      <w:r w:rsidR="00042B51">
        <w:t xml:space="preserve">rophecies – the restoration of Israel </w:t>
      </w:r>
      <w:r w:rsidR="00F12F20">
        <w:t xml:space="preserve">- </w:t>
      </w:r>
      <w:r w:rsidR="00B56DDF">
        <w:t xml:space="preserve">which is pictured in </w:t>
      </w:r>
      <w:r w:rsidR="00042B51">
        <w:t>the joining of Ezekial’s ‘Two Sticks’.</w:t>
      </w:r>
    </w:p>
    <w:p w14:paraId="111C126B" w14:textId="0FA5E8E7" w:rsidR="002E7759" w:rsidRDefault="00042B51" w:rsidP="00BA2BB4">
      <w:pPr>
        <w:pStyle w:val="scripture"/>
      </w:pPr>
      <w:r w:rsidRPr="00042B51">
        <w:rPr>
          <w:vertAlign w:val="superscript"/>
        </w:rPr>
        <w:t xml:space="preserve">NKJ </w:t>
      </w:r>
      <w:r w:rsidRPr="00042B51">
        <w:t xml:space="preserve">Ezek. 37:15-28 -   Again the word of the LORD came to me, </w:t>
      </w:r>
      <w:proofErr w:type="gramStart"/>
      <w:r w:rsidRPr="00042B51">
        <w:t xml:space="preserve">saying,  </w:t>
      </w:r>
      <w:r w:rsidRPr="00042B51">
        <w:rPr>
          <w:vertAlign w:val="superscript"/>
        </w:rPr>
        <w:t>16</w:t>
      </w:r>
      <w:proofErr w:type="gramEnd"/>
      <w:r w:rsidRPr="00042B51">
        <w:t xml:space="preserve"> "As for you, son of man, take a stick for yourself and write on </w:t>
      </w:r>
      <w:proofErr w:type="spellStart"/>
      <w:proofErr w:type="gramStart"/>
      <w:r w:rsidRPr="00042B51">
        <w:t>it:`</w:t>
      </w:r>
      <w:proofErr w:type="gramEnd"/>
      <w:r w:rsidRPr="00042B51">
        <w:t>For</w:t>
      </w:r>
      <w:proofErr w:type="spellEnd"/>
      <w:r w:rsidRPr="00042B51">
        <w:t xml:space="preserve"> Judah and for the children of Israel, his companions.' Then take another stick and write on </w:t>
      </w:r>
      <w:proofErr w:type="spellStart"/>
      <w:proofErr w:type="gramStart"/>
      <w:r w:rsidRPr="00042B51">
        <w:t>it,`</w:t>
      </w:r>
      <w:proofErr w:type="gramEnd"/>
      <w:r w:rsidRPr="00042B51">
        <w:t>For</w:t>
      </w:r>
      <w:proofErr w:type="spellEnd"/>
      <w:r w:rsidRPr="00042B51">
        <w:t xml:space="preserve"> Joseph, the stick of Ephraim, and for all the house of Israel, his companions.'  </w:t>
      </w:r>
      <w:r w:rsidRPr="00042B51">
        <w:rPr>
          <w:vertAlign w:val="superscript"/>
        </w:rPr>
        <w:t>17</w:t>
      </w:r>
      <w:r w:rsidRPr="00042B51">
        <w:t xml:space="preserve"> "Then join them one to another for yourself into one stick, and they will become one in your hand.  </w:t>
      </w:r>
      <w:r w:rsidRPr="00042B51">
        <w:rPr>
          <w:vertAlign w:val="superscript"/>
        </w:rPr>
        <w:t>18</w:t>
      </w:r>
      <w:r w:rsidRPr="00042B51">
        <w:t xml:space="preserve"> "And when the children of your people speak to you, </w:t>
      </w:r>
      <w:proofErr w:type="spellStart"/>
      <w:r w:rsidRPr="00042B51">
        <w:t>saying,`Will</w:t>
      </w:r>
      <w:proofErr w:type="spellEnd"/>
      <w:r w:rsidRPr="00042B51">
        <w:t xml:space="preserve"> you not show us what you mean by these?'--  </w:t>
      </w:r>
      <w:r w:rsidRPr="00042B51">
        <w:rPr>
          <w:vertAlign w:val="superscript"/>
        </w:rPr>
        <w:t>19</w:t>
      </w:r>
      <w:r w:rsidRPr="00042B51">
        <w:t xml:space="preserve"> "say to </w:t>
      </w:r>
      <w:proofErr w:type="spellStart"/>
      <w:r w:rsidRPr="00042B51">
        <w:t>them,`Thus</w:t>
      </w:r>
      <w:proofErr w:type="spellEnd"/>
      <w:r w:rsidRPr="00042B51">
        <w:t xml:space="preserve"> says the Lord GOD: "Surely I will take the stick of Joseph, which is in the hand of Ephraim, and the tribes of Israel, his companions; and I will join them with it, with the stick of Judah, and make them one stick, and they will be one in My hand."'  </w:t>
      </w:r>
      <w:r w:rsidRPr="00042B51">
        <w:rPr>
          <w:vertAlign w:val="superscript"/>
        </w:rPr>
        <w:t>20</w:t>
      </w:r>
      <w:r w:rsidRPr="00042B51">
        <w:t xml:space="preserve"> "And the sticks on which you write will be in your hand before their eyes.  </w:t>
      </w:r>
      <w:r w:rsidRPr="00042B51">
        <w:rPr>
          <w:vertAlign w:val="superscript"/>
        </w:rPr>
        <w:t>21</w:t>
      </w:r>
      <w:r w:rsidRPr="00042B51">
        <w:t xml:space="preserve"> "Then say to </w:t>
      </w:r>
      <w:proofErr w:type="spellStart"/>
      <w:r w:rsidRPr="00042B51">
        <w:t>them,`Thus</w:t>
      </w:r>
      <w:proofErr w:type="spellEnd"/>
      <w:r w:rsidRPr="00042B51">
        <w:t xml:space="preserve"> says the Lord GOD: "</w:t>
      </w:r>
      <w:r w:rsidRPr="002110A2">
        <w:rPr>
          <w:b/>
          <w:bCs/>
          <w:u w:val="single"/>
        </w:rPr>
        <w:t>Surely I will take the children of Israel from among the nations, wherever they have gone</w:t>
      </w:r>
      <w:r w:rsidRPr="00042B51">
        <w:t xml:space="preserve">, and will gather them from every side and bring them into their own land;  </w:t>
      </w:r>
      <w:r w:rsidRPr="00042B51">
        <w:rPr>
          <w:vertAlign w:val="superscript"/>
        </w:rPr>
        <w:t>22</w:t>
      </w:r>
      <w:r w:rsidRPr="00042B51">
        <w:t xml:space="preserve"> "and I will make them one nation in the land, on the mountains of Israel; and one king shall be king over them all; they shall no longer be two nations, nor shall they ever be divided into two kingdoms again.  </w:t>
      </w:r>
      <w:r w:rsidRPr="00042B51">
        <w:rPr>
          <w:vertAlign w:val="superscript"/>
        </w:rPr>
        <w:t>23</w:t>
      </w:r>
      <w:r w:rsidRPr="00042B51">
        <w:t xml:space="preserve"> "They shall not defile themselves anymore with their idols, nor with their detestable things, nor with any of their transgressions; but I will deliver them from all their dwelling places in which they have sinned, </w:t>
      </w:r>
      <w:r w:rsidRPr="00303CD3">
        <w:rPr>
          <w:b/>
          <w:bCs/>
        </w:rPr>
        <w:t>and will cleanse them</w:t>
      </w:r>
      <w:r w:rsidRPr="00042B51">
        <w:t xml:space="preserve">. Then they shall be My people, and I will be their God.  </w:t>
      </w:r>
      <w:r w:rsidRPr="00042B51">
        <w:rPr>
          <w:vertAlign w:val="superscript"/>
        </w:rPr>
        <w:t>24</w:t>
      </w:r>
      <w:r w:rsidRPr="00042B51">
        <w:t xml:space="preserve"> "David My servant shall be king over them, and they shall all have one shepherd; they shall also walk in My judgments and observe My statutes, and do them.  </w:t>
      </w:r>
      <w:r w:rsidRPr="00042B51">
        <w:rPr>
          <w:vertAlign w:val="superscript"/>
        </w:rPr>
        <w:t>25</w:t>
      </w:r>
      <w:r w:rsidRPr="00042B51">
        <w:t xml:space="preserve"> "Then they shall dwell in the land that I have given to Jacob My servant, where your fathers dwelt; and they shall dwell there, they, their children, and their children's children, forever; and My servant David shall be their prince forever.  </w:t>
      </w:r>
      <w:r w:rsidRPr="00042B51">
        <w:rPr>
          <w:vertAlign w:val="superscript"/>
        </w:rPr>
        <w:t>26</w:t>
      </w:r>
      <w:r w:rsidRPr="00042B51">
        <w:t xml:space="preserve"> "</w:t>
      </w:r>
      <w:proofErr w:type="gramStart"/>
      <w:r w:rsidRPr="00042B51">
        <w:t>Moreover</w:t>
      </w:r>
      <w:proofErr w:type="gramEnd"/>
      <w:r w:rsidRPr="00042B51">
        <w:t xml:space="preserve"> I will make a covenant of peace with them, and it shall be an everlasting covenant with them; I will establish them and multiply them, and I will set My sanctuary in their midst forevermore.  </w:t>
      </w:r>
      <w:r w:rsidRPr="00042B51">
        <w:rPr>
          <w:vertAlign w:val="superscript"/>
        </w:rPr>
        <w:t>27</w:t>
      </w:r>
      <w:r w:rsidRPr="00042B51">
        <w:t xml:space="preserve"> "My tabernacle also shall be with them; </w:t>
      </w:r>
      <w:proofErr w:type="gramStart"/>
      <w:r w:rsidRPr="00042B51">
        <w:t>indeed</w:t>
      </w:r>
      <w:proofErr w:type="gramEnd"/>
      <w:r w:rsidRPr="00042B51">
        <w:t xml:space="preserve"> I will be their God, and they shall be My people.  </w:t>
      </w:r>
      <w:r w:rsidRPr="00BA2BB4">
        <w:rPr>
          <w:vertAlign w:val="superscript"/>
        </w:rPr>
        <w:t xml:space="preserve">28 </w:t>
      </w:r>
      <w:r w:rsidRPr="00042B51">
        <w:t>"The nations also will know that I, the LORD, sanctify Israel, when My sanctuary is in their midst forevermore."'"</w:t>
      </w:r>
    </w:p>
    <w:p w14:paraId="46EF610B" w14:textId="5C414F05" w:rsidR="00BA2BB4" w:rsidRDefault="00BA2BB4" w:rsidP="00BA2BB4">
      <w:pPr>
        <w:rPr>
          <w:lang w:bidi="he-IL"/>
        </w:rPr>
      </w:pPr>
      <w:r>
        <w:rPr>
          <w:lang w:bidi="he-IL"/>
        </w:rPr>
        <w:t xml:space="preserve">In a nutshell, this prophecy states that the time would come when Israel (depicted as Ephraim in the prophecy) would join with brother Judah </w:t>
      </w:r>
      <w:r w:rsidR="00492373">
        <w:rPr>
          <w:lang w:bidi="he-IL"/>
        </w:rPr>
        <w:t xml:space="preserve">and become one nation once again.  This is very important because without a united Israel and Judah, Yeshua’s #1 message – the ‘Restoration of the Kingdom of God’ </w:t>
      </w:r>
      <w:r w:rsidR="002110A2">
        <w:rPr>
          <w:lang w:bidi="he-IL"/>
        </w:rPr>
        <w:t>- c</w:t>
      </w:r>
      <w:r w:rsidR="00492373">
        <w:rPr>
          <w:lang w:bidi="he-IL"/>
        </w:rPr>
        <w:t>ould never come to pass.</w:t>
      </w:r>
      <w:r w:rsidR="00492373">
        <w:rPr>
          <w:rStyle w:val="FootnoteReference"/>
          <w:lang w:bidi="he-IL"/>
        </w:rPr>
        <w:footnoteReference w:id="1"/>
      </w:r>
    </w:p>
    <w:p w14:paraId="53AF575B" w14:textId="096F5F70" w:rsidR="00196232" w:rsidRDefault="006E6BCD" w:rsidP="00BA2BB4">
      <w:pPr>
        <w:rPr>
          <w:lang w:bidi="he-IL"/>
        </w:rPr>
        <w:sectPr w:rsidR="00196232" w:rsidSect="00227F1C">
          <w:headerReference w:type="default" r:id="rId8"/>
          <w:footerReference w:type="default" r:id="rId9"/>
          <w:headerReference w:type="first" r:id="rId10"/>
          <w:pgSz w:w="12240" w:h="15840" w:code="1"/>
          <w:pgMar w:top="1987" w:right="1440" w:bottom="1440" w:left="1440" w:header="720" w:footer="720" w:gutter="0"/>
          <w:cols w:space="720"/>
          <w:titlePg/>
          <w:docGrid w:linePitch="360"/>
        </w:sectPr>
      </w:pPr>
      <w:r>
        <w:rPr>
          <w:lang w:bidi="he-IL"/>
        </w:rPr>
        <w:t>In the prophecy it is noted that when the prophecy commences, Israel will have been scattered throughout the nations, or in Hebrew – the ‘goy</w:t>
      </w:r>
      <w:r w:rsidR="00B56DDF">
        <w:rPr>
          <w:lang w:bidi="he-IL"/>
        </w:rPr>
        <w:t>im</w:t>
      </w:r>
      <w:r>
        <w:rPr>
          <w:lang w:bidi="he-IL"/>
        </w:rPr>
        <w:t>’ (Strong’s 1471).  Using the Septuagint</w:t>
      </w:r>
      <w:r w:rsidR="00117AA7">
        <w:rPr>
          <w:lang w:bidi="he-IL"/>
        </w:rPr>
        <w:t xml:space="preserve"> (LXX)</w:t>
      </w:r>
      <w:r>
        <w:rPr>
          <w:lang w:bidi="he-IL"/>
        </w:rPr>
        <w:t xml:space="preserve">, we find that the Greek equivalent to </w:t>
      </w:r>
      <w:r w:rsidR="00196232">
        <w:rPr>
          <w:lang w:bidi="he-IL"/>
        </w:rPr>
        <w:t>the Hebrew ‘goy</w:t>
      </w:r>
      <w:r w:rsidR="00B56DDF">
        <w:rPr>
          <w:lang w:bidi="he-IL"/>
        </w:rPr>
        <w:t>im</w:t>
      </w:r>
      <w:r w:rsidR="00196232">
        <w:rPr>
          <w:lang w:bidi="he-IL"/>
        </w:rPr>
        <w:t>’ is the word ‘ethnos’ which means ‘</w:t>
      </w:r>
      <w:proofErr w:type="gramStart"/>
      <w:r w:rsidR="00196232">
        <w:rPr>
          <w:lang w:bidi="he-IL"/>
        </w:rPr>
        <w:t>nations’</w:t>
      </w:r>
      <w:proofErr w:type="gramEnd"/>
      <w:r w:rsidR="00196232">
        <w:rPr>
          <w:lang w:bidi="he-IL"/>
        </w:rPr>
        <w:t>.  For example, in the Cornelius passage, we find this –</w:t>
      </w:r>
    </w:p>
    <w:p w14:paraId="08B4312E" w14:textId="3081DFAC" w:rsidR="00196232" w:rsidRDefault="00196232" w:rsidP="00973568">
      <w:pPr>
        <w:pStyle w:val="scripture"/>
      </w:pPr>
      <w:r w:rsidRPr="00196232">
        <w:rPr>
          <w:vertAlign w:val="superscript"/>
        </w:rPr>
        <w:lastRenderedPageBreak/>
        <w:t>NKJ</w:t>
      </w:r>
      <w:r w:rsidRPr="00196232">
        <w:t xml:space="preserve"> </w:t>
      </w:r>
      <w:r w:rsidRPr="00196232">
        <w:rPr>
          <w:b/>
          <w:bCs/>
        </w:rPr>
        <w:t>Acts</w:t>
      </w:r>
      <w:r w:rsidRPr="00196232">
        <w:t xml:space="preserve"> 10:22 </w:t>
      </w:r>
      <w:r w:rsidR="00B56DDF" w:rsidRPr="00196232">
        <w:t>- And</w:t>
      </w:r>
      <w:r w:rsidRPr="00196232">
        <w:t xml:space="preserve"> they said, "Cornelius </w:t>
      </w:r>
      <w:r w:rsidRPr="00196232">
        <w:rPr>
          <w:i/>
          <w:iCs/>
        </w:rPr>
        <w:t>the</w:t>
      </w:r>
      <w:r w:rsidRPr="00196232">
        <w:t xml:space="preserve"> centurion, a just man, one who fears God and has a good reputation among all the </w:t>
      </w:r>
      <w:r w:rsidRPr="00196232">
        <w:rPr>
          <w:b/>
          <w:bCs/>
        </w:rPr>
        <w:t>nation</w:t>
      </w:r>
      <w:r w:rsidR="003167D2">
        <w:rPr>
          <w:b/>
          <w:bCs/>
        </w:rPr>
        <w:t xml:space="preserve"> (ethnos – Strong’s 1484)</w:t>
      </w:r>
      <w:r w:rsidRPr="00196232">
        <w:t xml:space="preserve"> of the Jews</w:t>
      </w:r>
      <w:r w:rsidR="00A7747F">
        <w:t>…”</w:t>
      </w:r>
    </w:p>
    <w:p w14:paraId="7504AA54" w14:textId="7B6F7B68" w:rsidR="003167D2" w:rsidRDefault="003167D2" w:rsidP="00196232">
      <w:pPr>
        <w:rPr>
          <w:lang w:bidi="he-IL"/>
        </w:rPr>
      </w:pPr>
      <w:r>
        <w:rPr>
          <w:lang w:bidi="he-IL"/>
        </w:rPr>
        <w:t xml:space="preserve">What is interesting is that even though ‘ethnos’ means ‘nations’, it is translated ‘gentile(s)’ 93 out of the </w:t>
      </w:r>
      <w:r w:rsidR="00AF139B">
        <w:rPr>
          <w:lang w:bidi="he-IL"/>
        </w:rPr>
        <w:t>164 times it is used in the New Testament.  Thus ‘gentile’ basically means ‘one who is among the nations’</w:t>
      </w:r>
      <w:r w:rsidR="009C0842">
        <w:rPr>
          <w:lang w:bidi="he-IL"/>
        </w:rPr>
        <w:t xml:space="preserve">, and as we see in Ezekial’s prophecy – Israel </w:t>
      </w:r>
      <w:r w:rsidR="00B56DDF">
        <w:rPr>
          <w:lang w:bidi="he-IL"/>
        </w:rPr>
        <w:t>is ‘among</w:t>
      </w:r>
      <w:r w:rsidR="009C0842">
        <w:rPr>
          <w:lang w:bidi="he-IL"/>
        </w:rPr>
        <w:t xml:space="preserve"> the nations’ (vs. 21) when the prophecy commences.</w:t>
      </w:r>
    </w:p>
    <w:p w14:paraId="2E4E9D36" w14:textId="1F16DCFA" w:rsidR="00B56DDF" w:rsidRDefault="00B56DDF" w:rsidP="00196232">
      <w:pPr>
        <w:rPr>
          <w:lang w:bidi="he-IL"/>
        </w:rPr>
      </w:pPr>
      <w:r>
        <w:rPr>
          <w:lang w:bidi="he-IL"/>
        </w:rPr>
        <w:t>One more point before moving on is that – to the Jews, there were only two peoples</w:t>
      </w:r>
      <w:r w:rsidR="00294840">
        <w:rPr>
          <w:lang w:bidi="he-IL"/>
        </w:rPr>
        <w:t>.  Those peoples were 1) the Jews, and 2) everyone else.  If you were not ‘Jewish’, you were considered to be ‘heathen’.  Therefore, the Romans, the Greeks, as well as the ‘Lost 10 tribes’</w:t>
      </w:r>
      <w:r w:rsidR="00294840">
        <w:rPr>
          <w:rStyle w:val="FootnoteReference"/>
          <w:lang w:bidi="he-IL"/>
        </w:rPr>
        <w:footnoteReference w:id="2"/>
      </w:r>
      <w:r w:rsidR="00294840">
        <w:rPr>
          <w:lang w:bidi="he-IL"/>
        </w:rPr>
        <w:t xml:space="preserve"> were in their eyes ‘gentiles’ (heathen).</w:t>
      </w:r>
    </w:p>
    <w:p w14:paraId="26CBB2C3" w14:textId="6D0BFA1F" w:rsidR="009C0842" w:rsidRDefault="009C0842" w:rsidP="00196232">
      <w:pPr>
        <w:rPr>
          <w:lang w:bidi="he-IL"/>
        </w:rPr>
      </w:pPr>
      <w:r>
        <w:rPr>
          <w:lang w:bidi="he-IL"/>
        </w:rPr>
        <w:t>With that background, let’s delve into the story.</w:t>
      </w:r>
    </w:p>
    <w:p w14:paraId="0786AA05" w14:textId="6CC5DE05" w:rsidR="009C0842" w:rsidRDefault="009C0842" w:rsidP="00973568">
      <w:pPr>
        <w:pStyle w:val="scripture"/>
      </w:pPr>
      <w:r w:rsidRPr="009C0842">
        <w:rPr>
          <w:vertAlign w:val="superscript"/>
        </w:rPr>
        <w:t>NKJ</w:t>
      </w:r>
      <w:r w:rsidRPr="009C0842">
        <w:t xml:space="preserve"> </w:t>
      </w:r>
      <w:r w:rsidRPr="009C0842">
        <w:rPr>
          <w:b/>
          <w:bCs/>
        </w:rPr>
        <w:t>Acts</w:t>
      </w:r>
      <w:r w:rsidRPr="009C0842">
        <w:t xml:space="preserve"> 10:1-4 </w:t>
      </w:r>
      <w:r w:rsidR="00386C57" w:rsidRPr="009C0842">
        <w:t>- There</w:t>
      </w:r>
      <w:r w:rsidRPr="009C0842">
        <w:t xml:space="preserve"> was a certain man in Caesarea called Cornelius, a centurion of what was called the Italian </w:t>
      </w:r>
      <w:proofErr w:type="gramStart"/>
      <w:r w:rsidRPr="009C0842">
        <w:t xml:space="preserve">Regiment,  </w:t>
      </w:r>
      <w:r w:rsidRPr="009C0842">
        <w:rPr>
          <w:vertAlign w:val="superscript"/>
        </w:rPr>
        <w:t>2</w:t>
      </w:r>
      <w:proofErr w:type="gramEnd"/>
      <w:r w:rsidRPr="009C0842">
        <w:t xml:space="preserve"> a devout</w:t>
      </w:r>
      <w:r w:rsidRPr="009C0842">
        <w:rPr>
          <w:i/>
          <w:iCs/>
        </w:rPr>
        <w:t xml:space="preserve"> man</w:t>
      </w:r>
      <w:r w:rsidRPr="009C0842">
        <w:t xml:space="preserve"> and one who feared God with all his household, who gave alms generously to the people, and prayed to God always.  </w:t>
      </w:r>
      <w:r w:rsidRPr="009C0842">
        <w:rPr>
          <w:vertAlign w:val="superscript"/>
        </w:rPr>
        <w:t>3</w:t>
      </w:r>
      <w:r w:rsidRPr="009C0842">
        <w:t xml:space="preserve"> About the </w:t>
      </w:r>
      <w:r w:rsidRPr="00973568">
        <w:rPr>
          <w:b/>
          <w:bCs/>
        </w:rPr>
        <w:t>ninth hour of the day</w:t>
      </w:r>
      <w:r w:rsidRPr="009C0842">
        <w:t xml:space="preserve"> he saw clearly in a vision an angel of God coming in and saying to him, "Cornelius!"  </w:t>
      </w:r>
      <w:r w:rsidRPr="009C0842">
        <w:rPr>
          <w:vertAlign w:val="superscript"/>
        </w:rPr>
        <w:t>4</w:t>
      </w:r>
      <w:r w:rsidRPr="009C0842">
        <w:t xml:space="preserve"> And when he observed him, he was afraid, and said, "What is it, lord?" </w:t>
      </w:r>
      <w:proofErr w:type="gramStart"/>
      <w:r w:rsidRPr="009C0842">
        <w:t>So</w:t>
      </w:r>
      <w:proofErr w:type="gramEnd"/>
      <w:r w:rsidRPr="009C0842">
        <w:t xml:space="preserve"> he said to him, "Your prayers and your alms have come up for a </w:t>
      </w:r>
      <w:r w:rsidRPr="0050284A">
        <w:rPr>
          <w:b/>
          <w:bCs/>
        </w:rPr>
        <w:t>memorial</w:t>
      </w:r>
      <w:r w:rsidRPr="009C0842">
        <w:t xml:space="preserve"> before God.</w:t>
      </w:r>
    </w:p>
    <w:p w14:paraId="3474BFA6" w14:textId="2A040448" w:rsidR="005D07EF" w:rsidRDefault="00973568" w:rsidP="005D07EF">
      <w:pPr>
        <w:tabs>
          <w:tab w:val="num" w:pos="1080"/>
        </w:tabs>
      </w:pPr>
      <w:r>
        <w:rPr>
          <w:lang w:bidi="he-IL"/>
        </w:rPr>
        <w:t>What we see from these verses is that Cornelius was a ‘</w:t>
      </w:r>
      <w:r w:rsidR="005D07EF">
        <w:rPr>
          <w:lang w:bidi="he-IL"/>
        </w:rPr>
        <w:t>devout</w:t>
      </w:r>
      <w:r>
        <w:rPr>
          <w:lang w:bidi="he-IL"/>
        </w:rPr>
        <w:t xml:space="preserve">’ man.  </w:t>
      </w:r>
      <w:r w:rsidR="005D07EF">
        <w:rPr>
          <w:lang w:bidi="he-IL"/>
        </w:rPr>
        <w:t xml:space="preserve">Later, in verse 22, he is called a ‘just’ man.  </w:t>
      </w:r>
      <w:r>
        <w:rPr>
          <w:lang w:bidi="he-IL"/>
        </w:rPr>
        <w:t xml:space="preserve">There are only four other men in the entire Bible who hold that honor. They are </w:t>
      </w:r>
      <w:r w:rsidRPr="00A51564">
        <w:t>Noah – Gen. 6:9</w:t>
      </w:r>
      <w:r>
        <w:t xml:space="preserve">; </w:t>
      </w:r>
      <w:r w:rsidRPr="00A51564">
        <w:t>Joseph – Matt. 1:19</w:t>
      </w:r>
      <w:proofErr w:type="gramStart"/>
      <w:r>
        <w:t xml:space="preserve">; </w:t>
      </w:r>
      <w:r w:rsidR="005D07EF">
        <w:t xml:space="preserve"> </w:t>
      </w:r>
      <w:r w:rsidRPr="00A51564">
        <w:t>Yeshua</w:t>
      </w:r>
      <w:proofErr w:type="gramEnd"/>
      <w:r w:rsidRPr="00A51564">
        <w:t xml:space="preserve"> – Matt. 27:19; Luke 23:50</w:t>
      </w:r>
      <w:r>
        <w:t xml:space="preserve">; and </w:t>
      </w:r>
      <w:r w:rsidRPr="00A51564">
        <w:t>Joseph of Arimathea – Luke 23:50</w:t>
      </w:r>
      <w:proofErr w:type="gramStart"/>
      <w:r w:rsidR="005D07EF">
        <w:t>.  The</w:t>
      </w:r>
      <w:proofErr w:type="gramEnd"/>
      <w:r w:rsidR="005D07EF">
        <w:t xml:space="preserve"> Greek word for ‘just’ is ‘</w:t>
      </w:r>
      <w:proofErr w:type="spellStart"/>
      <w:r w:rsidR="005D07EF">
        <w:t>dikaios</w:t>
      </w:r>
      <w:proofErr w:type="spellEnd"/>
      <w:r w:rsidR="005D07EF">
        <w:t>’ (Strong’s 1342)</w:t>
      </w:r>
      <w:r w:rsidR="00D80959">
        <w:t xml:space="preserve"> which</w:t>
      </w:r>
      <w:r w:rsidR="005D07EF">
        <w:t xml:space="preserve"> is a law term that means that the person is obedient to the law.</w:t>
      </w:r>
      <w:r w:rsidR="00676658">
        <w:t xml:space="preserve">  </w:t>
      </w:r>
      <w:r w:rsidR="00A7747F">
        <w:t>Thus,</w:t>
      </w:r>
      <w:r w:rsidR="00676658">
        <w:t xml:space="preserve"> Cornelius was thoroughly verse</w:t>
      </w:r>
      <w:r w:rsidR="00923ECB">
        <w:t>d</w:t>
      </w:r>
      <w:r w:rsidR="00676658">
        <w:t xml:space="preserve"> in the Torah.</w:t>
      </w:r>
    </w:p>
    <w:p w14:paraId="7BFA686A" w14:textId="2AFA3754" w:rsidR="00092CFF" w:rsidRDefault="00092CFF" w:rsidP="00A05B93">
      <w:pPr>
        <w:tabs>
          <w:tab w:val="num" w:pos="1080"/>
        </w:tabs>
      </w:pPr>
      <w:r>
        <w:t>Luke makes a point that Cornelius was praying</w:t>
      </w:r>
      <w:r w:rsidR="00A259F2">
        <w:t xml:space="preserve"> at</w:t>
      </w:r>
      <w:r>
        <w:t xml:space="preserve"> ‘about the</w:t>
      </w:r>
      <w:r w:rsidR="00A259F2">
        <w:t xml:space="preserve"> ninth hour’.  </w:t>
      </w:r>
      <w:r w:rsidR="00D80959">
        <w:t xml:space="preserve">By indicating that, </w:t>
      </w:r>
      <w:r w:rsidR="00A259F2">
        <w:t>Luke</w:t>
      </w:r>
      <w:r w:rsidR="00A7747F">
        <w:t xml:space="preserve"> was not </w:t>
      </w:r>
      <w:r w:rsidR="0011795C">
        <w:t xml:space="preserve">simply </w:t>
      </w:r>
      <w:r w:rsidR="00A259F2">
        <w:t>trying to fill up space – instead he’s pointing out a specific time, and that time is the time of the ‘</w:t>
      </w:r>
      <w:r w:rsidR="009800CE">
        <w:t>evening</w:t>
      </w:r>
      <w:r w:rsidR="00A259F2">
        <w:t xml:space="preserve"> sacrifice’ – </w:t>
      </w:r>
      <w:r w:rsidR="00A05B93" w:rsidRPr="00A05B93">
        <w:t>the twice-daily sacrifice of a lamb that</w:t>
      </w:r>
      <w:r w:rsidR="00A05B93">
        <w:t xml:space="preserve"> were </w:t>
      </w:r>
      <w:r w:rsidR="00A259F2">
        <w:t xml:space="preserve">like bookends in regards to the sacrifices.  All the sacrifices took place between the morning and evening sacrifice.  </w:t>
      </w:r>
      <w:r w:rsidR="00A7747F">
        <w:t>Thus,</w:t>
      </w:r>
      <w:r w:rsidR="00A259F2">
        <w:t xml:space="preserve"> the time of the </w:t>
      </w:r>
      <w:r w:rsidR="009800CE">
        <w:t>evening</w:t>
      </w:r>
      <w:r w:rsidR="00A259F2">
        <w:t xml:space="preserve"> sacrifice was a special time – it’s when the sacrifices came up as a ‘pleasing aroma’ to YHVH</w:t>
      </w:r>
      <w:r w:rsidR="00327E47">
        <w:t>.  Because of that</w:t>
      </w:r>
      <w:r w:rsidR="00A259F2">
        <w:t xml:space="preserve">, you find many major events in scripture </w:t>
      </w:r>
      <w:r w:rsidR="00327E47">
        <w:t xml:space="preserve">that </w:t>
      </w:r>
      <w:r w:rsidR="00A259F2">
        <w:t xml:space="preserve">take place at one of those times.  For </w:t>
      </w:r>
      <w:r w:rsidR="00386C57">
        <w:t>instance,</w:t>
      </w:r>
      <w:r w:rsidR="00A259F2">
        <w:t xml:space="preserve"> Yeshua was crucified at the morning sacrifice, and He died at the evening sacrifice.  </w:t>
      </w:r>
      <w:r w:rsidR="009800CE">
        <w:t>Peter and the disciples began to speak at the 3</w:t>
      </w:r>
      <w:r w:rsidR="009800CE" w:rsidRPr="009800CE">
        <w:rPr>
          <w:vertAlign w:val="superscript"/>
        </w:rPr>
        <w:t>rd</w:t>
      </w:r>
      <w:r w:rsidR="009800CE">
        <w:t xml:space="preserve"> hour </w:t>
      </w:r>
      <w:r w:rsidR="00D80959">
        <w:t xml:space="preserve">(morning sacrifice) </w:t>
      </w:r>
      <w:r w:rsidR="009800CE">
        <w:t>on the Feast of Shavuot (</w:t>
      </w:r>
      <w:r w:rsidR="00327E47">
        <w:t>Pentecost</w:t>
      </w:r>
      <w:r w:rsidR="009800CE">
        <w:t xml:space="preserve">). </w:t>
      </w:r>
      <w:r w:rsidR="00676658">
        <w:t>The lame man of Acts</w:t>
      </w:r>
      <w:r w:rsidR="00386C57">
        <w:t xml:space="preserve"> 3 </w:t>
      </w:r>
      <w:r w:rsidR="00676658">
        <w:t>was healed at ‘the hour of prayer</w:t>
      </w:r>
      <w:r w:rsidR="00327E47">
        <w:t>’</w:t>
      </w:r>
      <w:r w:rsidR="00676658">
        <w:t xml:space="preserve"> - the 9</w:t>
      </w:r>
      <w:r w:rsidR="00676658" w:rsidRPr="00676658">
        <w:rPr>
          <w:vertAlign w:val="superscript"/>
        </w:rPr>
        <w:t>th</w:t>
      </w:r>
      <w:r w:rsidR="00676658">
        <w:t xml:space="preserve"> hour.  There are many more examples, but that’s for another stud</w:t>
      </w:r>
      <w:r w:rsidR="00386C57">
        <w:t>y. W</w:t>
      </w:r>
      <w:r w:rsidR="00676658">
        <w:t>hat this tells us is that Cornelius followed at least some of the Jewish traditions in regards to prayer.</w:t>
      </w:r>
    </w:p>
    <w:p w14:paraId="2D9CE023" w14:textId="76BD63A3" w:rsidR="00973568" w:rsidRDefault="00117AA7" w:rsidP="005D07EF">
      <w:pPr>
        <w:tabs>
          <w:tab w:val="num" w:pos="1080"/>
        </w:tabs>
      </w:pPr>
      <w:r>
        <w:t>We also see that his prayers came up to YHVH as a ‘memorial’ (Greek ‘</w:t>
      </w:r>
      <w:proofErr w:type="spellStart"/>
      <w:r w:rsidRPr="00A51564">
        <w:t>mnemosunon</w:t>
      </w:r>
      <w:proofErr w:type="spellEnd"/>
      <w:r>
        <w:t>’ – Strong’s 3422).  ‘</w:t>
      </w:r>
      <w:proofErr w:type="spellStart"/>
      <w:r>
        <w:t>M</w:t>
      </w:r>
      <w:r w:rsidRPr="00A51564">
        <w:t>nemosunon</w:t>
      </w:r>
      <w:proofErr w:type="spellEnd"/>
      <w:r>
        <w:t>’ is used in the LXX</w:t>
      </w:r>
      <w:r w:rsidR="005D07EF">
        <w:t xml:space="preserve"> </w:t>
      </w:r>
      <w:r>
        <w:t>to translate the Hebrew word ‘</w:t>
      </w:r>
      <w:proofErr w:type="spellStart"/>
      <w:r>
        <w:t>zekar</w:t>
      </w:r>
      <w:proofErr w:type="spellEnd"/>
      <w:r>
        <w:t>’</w:t>
      </w:r>
      <w:r w:rsidR="00386C57">
        <w:t xml:space="preserve"> (Strongs 2142) which means ‘to remember’.</w:t>
      </w:r>
      <w:r>
        <w:t xml:space="preserve">  A good example of this is in the ‘blessings and curses’ chapter of Leviticus – </w:t>
      </w:r>
    </w:p>
    <w:p w14:paraId="5306E92B" w14:textId="1B1360A5" w:rsidR="00117AA7" w:rsidRDefault="00117AA7" w:rsidP="00117AA7">
      <w:pPr>
        <w:pStyle w:val="scripture"/>
      </w:pPr>
      <w:r w:rsidRPr="00A51564">
        <w:rPr>
          <w:vertAlign w:val="superscript"/>
        </w:rPr>
        <w:t>NKJ</w:t>
      </w:r>
      <w:r w:rsidRPr="00A51564">
        <w:t xml:space="preserve"> </w:t>
      </w:r>
      <w:r w:rsidRPr="00A51564">
        <w:rPr>
          <w:b/>
          <w:bCs/>
        </w:rPr>
        <w:t>Lev.</w:t>
      </w:r>
      <w:r w:rsidRPr="00A51564">
        <w:t xml:space="preserve"> 26:40-42 -  </w:t>
      </w:r>
      <w:r w:rsidRPr="00A51564">
        <w:rPr>
          <w:vertAlign w:val="superscript"/>
        </w:rPr>
        <w:t>40</w:t>
      </w:r>
      <w:r w:rsidRPr="00A51564">
        <w:t xml:space="preserve"> `</w:t>
      </w:r>
      <w:r w:rsidRPr="00A51564">
        <w:rPr>
          <w:i/>
          <w:iCs/>
        </w:rPr>
        <w:t xml:space="preserve">But </w:t>
      </w:r>
      <w:r w:rsidRPr="00A51564">
        <w:t xml:space="preserve">if they confess their iniquity and the iniquity of their fathers, with their unfaithfulness in which they were unfaithful to Me, and that they also have walked contrary to Me,  </w:t>
      </w:r>
      <w:r w:rsidRPr="00A51564">
        <w:rPr>
          <w:vertAlign w:val="superscript"/>
        </w:rPr>
        <w:t>41</w:t>
      </w:r>
      <w:r w:rsidRPr="00A51564">
        <w:t xml:space="preserve"> and </w:t>
      </w:r>
      <w:r w:rsidRPr="00A51564">
        <w:rPr>
          <w:i/>
          <w:iCs/>
        </w:rPr>
        <w:t xml:space="preserve">that </w:t>
      </w:r>
      <w:r w:rsidRPr="00A51564">
        <w:t xml:space="preserve">I also have walked contrary to them and have brought them into the land of their enemies; if their uncircumcised hearts are humbled, and they accept their guilt--  </w:t>
      </w:r>
      <w:r w:rsidRPr="00A51564">
        <w:rPr>
          <w:vertAlign w:val="superscript"/>
        </w:rPr>
        <w:t>42</w:t>
      </w:r>
      <w:r w:rsidRPr="00A51564">
        <w:t xml:space="preserve"> then </w:t>
      </w:r>
      <w:r w:rsidRPr="00A51564">
        <w:rPr>
          <w:b/>
          <w:bCs/>
        </w:rPr>
        <w:t xml:space="preserve">I will </w:t>
      </w:r>
      <w:r w:rsidR="00272726">
        <w:rPr>
          <w:b/>
          <w:bCs/>
        </w:rPr>
        <w:lastRenderedPageBreak/>
        <w:t>r</w:t>
      </w:r>
      <w:r w:rsidR="00272726" w:rsidRPr="00A51564">
        <w:rPr>
          <w:b/>
          <w:bCs/>
        </w:rPr>
        <w:t>emember (</w:t>
      </w:r>
      <w:r w:rsidR="00272726" w:rsidRPr="00A51564">
        <w:rPr>
          <w:b/>
          <w:bCs/>
          <w:i/>
          <w:iCs/>
        </w:rPr>
        <w:t>Heb. ‘</w:t>
      </w:r>
      <w:proofErr w:type="spellStart"/>
      <w:r w:rsidR="00272726" w:rsidRPr="00A51564">
        <w:rPr>
          <w:b/>
          <w:bCs/>
          <w:i/>
          <w:iCs/>
        </w:rPr>
        <w:t>sakar</w:t>
      </w:r>
      <w:proofErr w:type="spellEnd"/>
      <w:r w:rsidR="00272726" w:rsidRPr="00A51564">
        <w:rPr>
          <w:b/>
          <w:bCs/>
          <w:i/>
          <w:iCs/>
        </w:rPr>
        <w:t>’</w:t>
      </w:r>
      <w:r w:rsidR="00272726">
        <w:rPr>
          <w:b/>
          <w:bCs/>
          <w:i/>
          <w:iCs/>
        </w:rPr>
        <w:t xml:space="preserve"> </w:t>
      </w:r>
      <w:r w:rsidR="00272726" w:rsidRPr="00A51564">
        <w:rPr>
          <w:b/>
          <w:bCs/>
        </w:rPr>
        <w:t>/</w:t>
      </w:r>
      <w:r w:rsidR="00272726">
        <w:rPr>
          <w:b/>
          <w:bCs/>
        </w:rPr>
        <w:t xml:space="preserve"> </w:t>
      </w:r>
      <w:r w:rsidR="00272726" w:rsidRPr="00A51564">
        <w:rPr>
          <w:b/>
          <w:bCs/>
          <w:i/>
          <w:iCs/>
        </w:rPr>
        <w:t>Greek ‘</w:t>
      </w:r>
      <w:proofErr w:type="spellStart"/>
      <w:r w:rsidR="00272726" w:rsidRPr="00A51564">
        <w:rPr>
          <w:b/>
          <w:bCs/>
          <w:i/>
          <w:iCs/>
        </w:rPr>
        <w:t>mnemosunon</w:t>
      </w:r>
      <w:proofErr w:type="spellEnd"/>
      <w:r w:rsidR="00272726" w:rsidRPr="00A51564">
        <w:rPr>
          <w:b/>
          <w:bCs/>
          <w:i/>
          <w:iCs/>
        </w:rPr>
        <w:t>’</w:t>
      </w:r>
      <w:r w:rsidR="00272726" w:rsidRPr="00A51564">
        <w:rPr>
          <w:b/>
          <w:bCs/>
        </w:rPr>
        <w:t>)</w:t>
      </w:r>
      <w:r w:rsidR="00272726">
        <w:rPr>
          <w:rStyle w:val="FootnoteReference"/>
          <w:b/>
          <w:bCs/>
        </w:rPr>
        <w:footnoteReference w:id="3"/>
      </w:r>
      <w:r w:rsidR="00272726" w:rsidRPr="00A51564">
        <w:rPr>
          <w:b/>
          <w:bCs/>
        </w:rPr>
        <w:t xml:space="preserve"> My covenant </w:t>
      </w:r>
      <w:r w:rsidR="00272726" w:rsidRPr="00A51564">
        <w:t>with Jacob, and My covenant with Isaac and My covenant with Abraham I will remember; I will remember the land.</w:t>
      </w:r>
    </w:p>
    <w:p w14:paraId="0EA8D66F" w14:textId="14B54D52" w:rsidR="00117AA7" w:rsidRDefault="00447AD9" w:rsidP="00117AA7">
      <w:pPr>
        <w:rPr>
          <w:lang w:bidi="he-IL"/>
        </w:rPr>
      </w:pPr>
      <w:r>
        <w:rPr>
          <w:lang w:bidi="he-IL"/>
        </w:rPr>
        <w:t>From this passage, we see that when God’s people – scattered as exiles throughout the nations – repent and turn to YHVH, He will remember (</w:t>
      </w:r>
      <w:proofErr w:type="spellStart"/>
      <w:r>
        <w:rPr>
          <w:lang w:bidi="he-IL"/>
        </w:rPr>
        <w:t>zekar</w:t>
      </w:r>
      <w:proofErr w:type="spellEnd"/>
      <w:r>
        <w:rPr>
          <w:lang w:bidi="he-IL"/>
        </w:rPr>
        <w:t xml:space="preserve">) His covenant with Abraham and begin to restore them.  This was the case when God – through Moses – began to redeem Isreal the first time – </w:t>
      </w:r>
    </w:p>
    <w:p w14:paraId="17C6DA49" w14:textId="2FA2556C" w:rsidR="00447AD9" w:rsidRPr="00117AA7" w:rsidRDefault="00DA564C" w:rsidP="00DA564C">
      <w:pPr>
        <w:pStyle w:val="scripture"/>
      </w:pPr>
      <w:r w:rsidRPr="00DA564C">
        <w:rPr>
          <w:vertAlign w:val="superscript"/>
        </w:rPr>
        <w:t>NKJ</w:t>
      </w:r>
      <w:r w:rsidRPr="00DA564C">
        <w:t xml:space="preserve"> </w:t>
      </w:r>
      <w:r w:rsidRPr="00DA564C">
        <w:rPr>
          <w:b/>
          <w:bCs/>
        </w:rPr>
        <w:t>Exodus</w:t>
      </w:r>
      <w:r w:rsidRPr="00DA564C">
        <w:t xml:space="preserve"> 2:23-24 </w:t>
      </w:r>
      <w:proofErr w:type="gramStart"/>
      <w:r w:rsidRPr="00DA564C">
        <w:t>-  Now</w:t>
      </w:r>
      <w:proofErr w:type="gramEnd"/>
      <w:r w:rsidRPr="00DA564C">
        <w:t xml:space="preserve"> it happened in the process of time that the king of Egypt died. Then the children of Israel groaned because of the bondage, and they cried out; and their cry came up to God because of the bondage.  </w:t>
      </w:r>
      <w:r w:rsidRPr="00DA564C">
        <w:rPr>
          <w:vertAlign w:val="superscript"/>
        </w:rPr>
        <w:t>24</w:t>
      </w:r>
      <w:r w:rsidRPr="00DA564C">
        <w:t xml:space="preserve"> So God heard their groaning, </w:t>
      </w:r>
      <w:r w:rsidRPr="00DA564C">
        <w:rPr>
          <w:u w:val="single"/>
        </w:rPr>
        <w:t>and God remembered His covenant with Abraham, with Isaac, and with Jacob</w:t>
      </w:r>
      <w:r w:rsidRPr="00DA564C">
        <w:t>.</w:t>
      </w:r>
    </w:p>
    <w:p w14:paraId="542BA3D6" w14:textId="4C78B743" w:rsidR="00117AA7" w:rsidRDefault="00C82CDB" w:rsidP="005D07EF">
      <w:pPr>
        <w:tabs>
          <w:tab w:val="num" w:pos="1080"/>
        </w:tabs>
        <w:rPr>
          <w:lang w:bidi="he-IL"/>
        </w:rPr>
      </w:pPr>
      <w:r>
        <w:rPr>
          <w:lang w:bidi="he-IL"/>
        </w:rPr>
        <w:t>Because He remembered His covenant</w:t>
      </w:r>
      <w:r w:rsidR="005B1055">
        <w:rPr>
          <w:lang w:bidi="he-IL"/>
        </w:rPr>
        <w:t>, God began the first ‘redemption’ and gathering of Israel.</w:t>
      </w:r>
      <w:r w:rsidR="00092CFF">
        <w:rPr>
          <w:lang w:bidi="he-IL"/>
        </w:rPr>
        <w:t xml:space="preserve">  </w:t>
      </w:r>
      <w:proofErr w:type="gramStart"/>
      <w:r w:rsidR="00092CFF">
        <w:rPr>
          <w:lang w:bidi="he-IL"/>
        </w:rPr>
        <w:t>Thus</w:t>
      </w:r>
      <w:proofErr w:type="gramEnd"/>
      <w:r w:rsidR="00092CFF">
        <w:rPr>
          <w:lang w:bidi="he-IL"/>
        </w:rPr>
        <w:t xml:space="preserve"> YHVH’s words to </w:t>
      </w:r>
      <w:r w:rsidR="00D80959">
        <w:rPr>
          <w:lang w:bidi="he-IL"/>
        </w:rPr>
        <w:t>Cornelius</w:t>
      </w:r>
      <w:r w:rsidR="00092CFF">
        <w:rPr>
          <w:lang w:bidi="he-IL"/>
        </w:rPr>
        <w:t xml:space="preserve"> in the vision could very well indicate that something major was getting ready to happen.</w:t>
      </w:r>
    </w:p>
    <w:p w14:paraId="702BF7E3" w14:textId="3C1169A9" w:rsidR="00A97B83" w:rsidRDefault="00092CFF" w:rsidP="00953285">
      <w:pPr>
        <w:tabs>
          <w:tab w:val="num" w:pos="1080"/>
        </w:tabs>
        <w:rPr>
          <w:lang w:bidi="he-IL"/>
        </w:rPr>
      </w:pPr>
      <w:r>
        <w:rPr>
          <w:lang w:bidi="he-IL"/>
        </w:rPr>
        <w:t xml:space="preserve">The story continues with YHVH’s instructions to Cornelius concerning finding Peter and summoning him to </w:t>
      </w:r>
      <w:r w:rsidR="00A97B83">
        <w:rPr>
          <w:lang w:bidi="he-IL"/>
        </w:rPr>
        <w:t>his home</w:t>
      </w:r>
      <w:r w:rsidR="00953285">
        <w:rPr>
          <w:lang w:bidi="he-IL"/>
        </w:rPr>
        <w:t xml:space="preserve">.  </w:t>
      </w:r>
      <w:r w:rsidR="003679B7">
        <w:rPr>
          <w:lang w:bidi="he-IL"/>
        </w:rPr>
        <w:t>W</w:t>
      </w:r>
      <w:r w:rsidR="00953285">
        <w:rPr>
          <w:lang w:bidi="he-IL"/>
        </w:rPr>
        <w:t xml:space="preserve">hy did YHVH </w:t>
      </w:r>
      <w:r w:rsidR="00A97B83">
        <w:rPr>
          <w:lang w:bidi="he-IL"/>
        </w:rPr>
        <w:t>want Peter to go to Cornelius instead of Cornelius going to Peter?  The answer is found in Acts 11:</w:t>
      </w:r>
      <w:r w:rsidR="00B23EDA">
        <w:rPr>
          <w:lang w:bidi="he-IL"/>
        </w:rPr>
        <w:t>28 –</w:t>
      </w:r>
    </w:p>
    <w:p w14:paraId="649D56A9" w14:textId="22AC72BF" w:rsidR="003167D2" w:rsidRDefault="00B23EDA" w:rsidP="00B23EDA">
      <w:pPr>
        <w:pStyle w:val="scripture"/>
      </w:pPr>
      <w:r w:rsidRPr="00B23EDA">
        <w:rPr>
          <w:vertAlign w:val="superscript"/>
        </w:rPr>
        <w:t xml:space="preserve">NKJ </w:t>
      </w:r>
      <w:r w:rsidRPr="00B23EDA">
        <w:rPr>
          <w:b/>
          <w:bCs/>
        </w:rPr>
        <w:t>Acts</w:t>
      </w:r>
      <w:r w:rsidRPr="00B23EDA">
        <w:t xml:space="preserve"> 10:28 - Then he said to them, "You know how unlawful it is for a Jewish man to keep company with or go to one of another nation. But God has shown me that I should not call any man common or unclean.</w:t>
      </w:r>
    </w:p>
    <w:p w14:paraId="5355A257" w14:textId="5C70BFFE" w:rsidR="00B23EDA" w:rsidRDefault="00B23EDA" w:rsidP="00B23EDA">
      <w:pPr>
        <w:rPr>
          <w:lang w:bidi="he-IL"/>
        </w:rPr>
      </w:pPr>
      <w:r>
        <w:rPr>
          <w:lang w:bidi="he-IL"/>
        </w:rPr>
        <w:t xml:space="preserve">YHVH sent Peter to Cornelius’ home because He wanted to make it very clear </w:t>
      </w:r>
      <w:r w:rsidR="00D80959">
        <w:rPr>
          <w:lang w:bidi="he-IL"/>
        </w:rPr>
        <w:t xml:space="preserve">to Peter </w:t>
      </w:r>
      <w:r>
        <w:rPr>
          <w:lang w:bidi="he-IL"/>
        </w:rPr>
        <w:t xml:space="preserve">that the Jewish oral tradition that prohibited a Jew from keeping company with a non-Jew was </w:t>
      </w:r>
      <w:r w:rsidR="008412A7">
        <w:rPr>
          <w:lang w:bidi="he-IL"/>
        </w:rPr>
        <w:t xml:space="preserve">only tradition.  It </w:t>
      </w:r>
      <w:r w:rsidR="00953285">
        <w:rPr>
          <w:lang w:bidi="he-IL"/>
        </w:rPr>
        <w:t xml:space="preserve">is not found in </w:t>
      </w:r>
      <w:r w:rsidR="008412A7">
        <w:rPr>
          <w:lang w:bidi="he-IL"/>
        </w:rPr>
        <w:t xml:space="preserve">the Torah.  As </w:t>
      </w:r>
      <w:r w:rsidR="00A7347E">
        <w:rPr>
          <w:lang w:bidi="he-IL"/>
        </w:rPr>
        <w:t>you</w:t>
      </w:r>
      <w:r w:rsidR="008412A7">
        <w:rPr>
          <w:lang w:bidi="he-IL"/>
        </w:rPr>
        <w:t xml:space="preserve"> get into Peter’s discussion with his Jewish counterparts about what had happened</w:t>
      </w:r>
      <w:r w:rsidR="00A7347E">
        <w:rPr>
          <w:lang w:bidi="he-IL"/>
        </w:rPr>
        <w:t xml:space="preserve"> (chapter 11)</w:t>
      </w:r>
      <w:r w:rsidR="008412A7">
        <w:rPr>
          <w:lang w:bidi="he-IL"/>
        </w:rPr>
        <w:t xml:space="preserve">, </w:t>
      </w:r>
      <w:r w:rsidR="00A7347E">
        <w:rPr>
          <w:lang w:bidi="he-IL"/>
        </w:rPr>
        <w:t>you</w:t>
      </w:r>
      <w:r w:rsidR="008412A7">
        <w:rPr>
          <w:lang w:bidi="he-IL"/>
        </w:rPr>
        <w:t xml:space="preserve"> see their reaction</w:t>
      </w:r>
      <w:r w:rsidR="00A7347E">
        <w:rPr>
          <w:lang w:bidi="he-IL"/>
        </w:rPr>
        <w:t>.  It’s like they are yelling at him saying -</w:t>
      </w:r>
      <w:r w:rsidR="00953285">
        <w:rPr>
          <w:lang w:bidi="he-IL"/>
        </w:rPr>
        <w:t xml:space="preserve"> </w:t>
      </w:r>
      <w:r w:rsidR="008412A7">
        <w:rPr>
          <w:lang w:bidi="he-IL"/>
        </w:rPr>
        <w:t xml:space="preserve">“You went into the home of a Gentile and ate with him?” (Acts 11:3 paraphrased).  </w:t>
      </w:r>
      <w:proofErr w:type="gramStart"/>
      <w:r w:rsidR="008412A7">
        <w:rPr>
          <w:lang w:bidi="he-IL"/>
        </w:rPr>
        <w:t>So</w:t>
      </w:r>
      <w:proofErr w:type="gramEnd"/>
      <w:r w:rsidR="008412A7">
        <w:rPr>
          <w:lang w:bidi="he-IL"/>
        </w:rPr>
        <w:t xml:space="preserve"> Peter – th</w:t>
      </w:r>
      <w:r w:rsidR="00A7347E">
        <w:rPr>
          <w:lang w:bidi="he-IL"/>
        </w:rPr>
        <w:t>r</w:t>
      </w:r>
      <w:r w:rsidR="008412A7">
        <w:rPr>
          <w:lang w:bidi="he-IL"/>
        </w:rPr>
        <w:t>ough YHVH’s urging – changed</w:t>
      </w:r>
      <w:r w:rsidR="00687FFD">
        <w:rPr>
          <w:lang w:bidi="he-IL"/>
        </w:rPr>
        <w:t xml:space="preserve"> the tradition, at least for the disciples.</w:t>
      </w:r>
      <w:r w:rsidR="00953285">
        <w:rPr>
          <w:lang w:bidi="he-IL"/>
        </w:rPr>
        <w:t xml:space="preserve">  Going into the home of a ‘gentile’ is not forbidden in the Torah in spite of</w:t>
      </w:r>
      <w:r w:rsidR="00A7347E">
        <w:rPr>
          <w:lang w:bidi="he-IL"/>
        </w:rPr>
        <w:t xml:space="preserve"> Judah’s</w:t>
      </w:r>
      <w:r w:rsidR="00953285">
        <w:rPr>
          <w:lang w:bidi="he-IL"/>
        </w:rPr>
        <w:t xml:space="preserve"> ‘oral traditions.</w:t>
      </w:r>
    </w:p>
    <w:p w14:paraId="357B32BC" w14:textId="1D3198F0" w:rsidR="00687FFD" w:rsidRDefault="00A7347E" w:rsidP="00B23EDA">
      <w:pPr>
        <w:rPr>
          <w:lang w:bidi="he-IL"/>
        </w:rPr>
      </w:pPr>
      <w:r>
        <w:rPr>
          <w:lang w:bidi="he-IL"/>
        </w:rPr>
        <w:t>Continuing</w:t>
      </w:r>
      <w:r w:rsidR="00687FFD">
        <w:rPr>
          <w:lang w:bidi="he-IL"/>
        </w:rPr>
        <w:t xml:space="preserve"> on, we find more clues as to what is actually happenin</w:t>
      </w:r>
      <w:r w:rsidR="00E46CFB">
        <w:rPr>
          <w:lang w:bidi="he-IL"/>
        </w:rPr>
        <w:t>g</w:t>
      </w:r>
      <w:r w:rsidR="00687FFD">
        <w:rPr>
          <w:lang w:bidi="he-IL"/>
        </w:rPr>
        <w:t>.</w:t>
      </w:r>
    </w:p>
    <w:p w14:paraId="13A654FE" w14:textId="2BEA959F" w:rsidR="00687FFD" w:rsidRPr="00B23EDA" w:rsidRDefault="00531A5B" w:rsidP="00531A5B">
      <w:pPr>
        <w:pStyle w:val="scripture"/>
      </w:pPr>
      <w:r w:rsidRPr="00531A5B">
        <w:rPr>
          <w:vertAlign w:val="superscript"/>
        </w:rPr>
        <w:t>NKJ</w:t>
      </w:r>
      <w:r w:rsidRPr="00531A5B">
        <w:t xml:space="preserve"> </w:t>
      </w:r>
      <w:r w:rsidRPr="00531A5B">
        <w:rPr>
          <w:b/>
          <w:bCs/>
        </w:rPr>
        <w:t>Acts</w:t>
      </w:r>
      <w:r w:rsidRPr="00531A5B">
        <w:t xml:space="preserve"> 10:9-12 - The next day, as they went on their journey and drew near the city, Peter went up on the housetop to pray, about the sixth hour.  </w:t>
      </w:r>
      <w:r w:rsidRPr="00531A5B">
        <w:rPr>
          <w:vertAlign w:val="superscript"/>
        </w:rPr>
        <w:t>10</w:t>
      </w:r>
      <w:r w:rsidRPr="00531A5B">
        <w:t xml:space="preserve"> Then he became very hungry and wanted to eat; but while they made ready, he fell into a </w:t>
      </w:r>
      <w:r w:rsidR="00A7347E" w:rsidRPr="00531A5B">
        <w:t xml:space="preserve">trance </w:t>
      </w:r>
      <w:r w:rsidR="00A7347E" w:rsidRPr="00A7347E">
        <w:rPr>
          <w:vertAlign w:val="superscript"/>
        </w:rPr>
        <w:t>11</w:t>
      </w:r>
      <w:r w:rsidRPr="00531A5B">
        <w:t xml:space="preserve"> and saw heaven opened and an object like a great sheet bound at the four corners, descending to him and let down to the earth.  </w:t>
      </w:r>
      <w:r w:rsidRPr="00531A5B">
        <w:rPr>
          <w:vertAlign w:val="superscript"/>
        </w:rPr>
        <w:t>12</w:t>
      </w:r>
      <w:r w:rsidRPr="00531A5B">
        <w:t xml:space="preserve"> In it were all kinds of four-footed animals of the earth, wild beasts, creeping things, and birds of the air.</w:t>
      </w:r>
    </w:p>
    <w:p w14:paraId="7DA62D89" w14:textId="06BD7DF2" w:rsidR="00196232" w:rsidRDefault="00531A5B" w:rsidP="00196232">
      <w:pPr>
        <w:rPr>
          <w:lang w:bidi="he-IL"/>
        </w:rPr>
      </w:pPr>
      <w:r>
        <w:rPr>
          <w:lang w:bidi="he-IL"/>
        </w:rPr>
        <w:t>Peter was praying (though not at the ‘hour of prayer’) and had a vision.  In the vision, he saw a ‘four-cornered linen’ filled with unclean animals.  Though many see this as unclean animals, I see it as ‘unclean men’ as we later find</w:t>
      </w:r>
      <w:r w:rsidR="00B76D17">
        <w:rPr>
          <w:lang w:bidi="he-IL"/>
        </w:rPr>
        <w:t xml:space="preserve"> in Acts 10:28.</w:t>
      </w:r>
    </w:p>
    <w:p w14:paraId="546A78DC" w14:textId="43FEEAC6" w:rsidR="005A5654" w:rsidRPr="00BA2BB4" w:rsidRDefault="005A5654" w:rsidP="005A5654">
      <w:pPr>
        <w:ind w:left="720"/>
        <w:rPr>
          <w:lang w:bidi="he-IL"/>
        </w:rPr>
      </w:pPr>
      <w:r w:rsidRPr="005A5654">
        <w:rPr>
          <w:vertAlign w:val="superscript"/>
          <w:lang w:bidi="he-IL"/>
        </w:rPr>
        <w:t>NKJ</w:t>
      </w:r>
      <w:r w:rsidRPr="005A5654">
        <w:rPr>
          <w:lang w:bidi="he-IL"/>
        </w:rPr>
        <w:t xml:space="preserve"> </w:t>
      </w:r>
      <w:r w:rsidRPr="005A5654">
        <w:rPr>
          <w:b/>
          <w:bCs/>
          <w:lang w:bidi="he-IL"/>
        </w:rPr>
        <w:t>Acts</w:t>
      </w:r>
      <w:r w:rsidRPr="005A5654">
        <w:rPr>
          <w:lang w:bidi="he-IL"/>
        </w:rPr>
        <w:t xml:space="preserve"> 10:28 - But God has shown me that I should not call any man common or unclean.</w:t>
      </w:r>
    </w:p>
    <w:p w14:paraId="7CFB3E1A" w14:textId="2754A2F1" w:rsidR="002E7759" w:rsidRDefault="00963933">
      <w:r>
        <w:t xml:space="preserve">Peter was quite specific in saying that the linen sheet had four corners, and that the corners were ‘bound’.  When I looked at it, it reminded me of this prophecy – </w:t>
      </w:r>
    </w:p>
    <w:p w14:paraId="5547B1EF" w14:textId="6A116FA2" w:rsidR="00963933" w:rsidRDefault="00963933" w:rsidP="00963933">
      <w:pPr>
        <w:pStyle w:val="scripture"/>
        <w:rPr>
          <w:b/>
          <w:bCs/>
        </w:rPr>
      </w:pPr>
      <w:r w:rsidRPr="00A51564">
        <w:rPr>
          <w:vertAlign w:val="superscript"/>
        </w:rPr>
        <w:t>NKJ</w:t>
      </w:r>
      <w:r w:rsidRPr="00A51564">
        <w:t xml:space="preserve"> </w:t>
      </w:r>
      <w:r w:rsidRPr="00A51564">
        <w:rPr>
          <w:b/>
          <w:bCs/>
        </w:rPr>
        <w:t>Isaiah</w:t>
      </w:r>
      <w:r w:rsidRPr="00A51564">
        <w:t xml:space="preserve"> 11:11-12 - </w:t>
      </w:r>
      <w:r w:rsidRPr="00DC4567">
        <w:t xml:space="preserve">It shall come to pass in that day </w:t>
      </w:r>
      <w:r w:rsidRPr="00DC4567">
        <w:rPr>
          <w:i/>
          <w:iCs/>
        </w:rPr>
        <w:t xml:space="preserve">That </w:t>
      </w:r>
      <w:r w:rsidRPr="00DC4567">
        <w:t xml:space="preserve">the Lord shall set His hand again the second time </w:t>
      </w:r>
      <w:proofErr w:type="gramStart"/>
      <w:r w:rsidRPr="00DC4567">
        <w:t>To</w:t>
      </w:r>
      <w:proofErr w:type="gramEnd"/>
      <w:r w:rsidRPr="00DC4567">
        <w:t xml:space="preserve"> recover the remnant of His people who are left, From Assyria and Egypt, From Pathros and Cush, From Elam and Shinar, From Hamath and the islands of the sea.  </w:t>
      </w:r>
      <w:r w:rsidRPr="00DC4567">
        <w:rPr>
          <w:vertAlign w:val="superscript"/>
        </w:rPr>
        <w:t>12</w:t>
      </w:r>
      <w:r w:rsidRPr="00DC4567">
        <w:t xml:space="preserve"> He will </w:t>
      </w:r>
      <w:r w:rsidRPr="00DC4567">
        <w:lastRenderedPageBreak/>
        <w:t xml:space="preserve">set up a banner for the nations, </w:t>
      </w:r>
      <w:proofErr w:type="gramStart"/>
      <w:r w:rsidRPr="00DC4567">
        <w:t>And</w:t>
      </w:r>
      <w:proofErr w:type="gramEnd"/>
      <w:r w:rsidRPr="00DC4567">
        <w:t xml:space="preserve"> will assemble the outcasts of Israel, and gather together the dispersed of Judah</w:t>
      </w:r>
      <w:r w:rsidRPr="00A51564">
        <w:rPr>
          <w:b/>
          <w:bCs/>
        </w:rPr>
        <w:t xml:space="preserve"> </w:t>
      </w:r>
      <w:r w:rsidRPr="00DC4567">
        <w:rPr>
          <w:b/>
          <w:bCs/>
          <w:u w:val="single"/>
        </w:rPr>
        <w:t>from the four corners of the earth</w:t>
      </w:r>
      <w:r w:rsidRPr="00A51564">
        <w:rPr>
          <w:b/>
          <w:bCs/>
        </w:rPr>
        <w:t>.</w:t>
      </w:r>
    </w:p>
    <w:p w14:paraId="73E169A2" w14:textId="45F3C038" w:rsidR="00963933" w:rsidRDefault="00963933" w:rsidP="00963933">
      <w:pPr>
        <w:rPr>
          <w:rFonts w:cs="Arial"/>
          <w:szCs w:val="20"/>
          <w:lang w:bidi="he-IL"/>
        </w:rPr>
      </w:pPr>
      <w:r>
        <w:rPr>
          <w:rFonts w:cs="Arial"/>
          <w:szCs w:val="20"/>
          <w:lang w:bidi="he-IL"/>
        </w:rPr>
        <w:t xml:space="preserve">When God scattered the Hebrews, He sent them to the ‘four corners of the earth’.  For generations they were scattered, </w:t>
      </w:r>
      <w:r w:rsidR="002576D5">
        <w:rPr>
          <w:rFonts w:cs="Arial"/>
          <w:szCs w:val="20"/>
          <w:lang w:bidi="he-IL"/>
        </w:rPr>
        <w:t xml:space="preserve">‘bound to the corners’, </w:t>
      </w:r>
      <w:r w:rsidR="00DC4567">
        <w:rPr>
          <w:rFonts w:cs="Arial"/>
          <w:szCs w:val="20"/>
          <w:lang w:bidi="he-IL"/>
        </w:rPr>
        <w:t>exiled from</w:t>
      </w:r>
      <w:r>
        <w:rPr>
          <w:rFonts w:cs="Arial"/>
          <w:szCs w:val="20"/>
          <w:lang w:bidi="he-IL"/>
        </w:rPr>
        <w:t xml:space="preserve"> the Promised Land. </w:t>
      </w:r>
      <w:r w:rsidR="00C01980">
        <w:rPr>
          <w:rFonts w:cs="Arial"/>
          <w:szCs w:val="20"/>
          <w:lang w:bidi="he-IL"/>
        </w:rPr>
        <w:t xml:space="preserve">Though a small percentage of Jews did return to Judea after the Babylonian captivity, most of the Jews remained in </w:t>
      </w:r>
      <w:r w:rsidR="00DC4567">
        <w:rPr>
          <w:rFonts w:cs="Arial"/>
          <w:szCs w:val="20"/>
          <w:lang w:bidi="he-IL"/>
        </w:rPr>
        <w:t>Babylon, Persia, and</w:t>
      </w:r>
      <w:r w:rsidR="00C01980">
        <w:rPr>
          <w:rFonts w:cs="Arial"/>
          <w:szCs w:val="20"/>
          <w:lang w:bidi="he-IL"/>
        </w:rPr>
        <w:t xml:space="preserve"> Egypt.  On the other hand, the northern tribes were scattered all over the </w:t>
      </w:r>
      <w:r w:rsidR="00DC4567">
        <w:rPr>
          <w:rFonts w:cs="Arial"/>
          <w:szCs w:val="20"/>
          <w:lang w:bidi="he-IL"/>
        </w:rPr>
        <w:t>world. What’s</w:t>
      </w:r>
      <w:r w:rsidR="00C01980">
        <w:rPr>
          <w:rFonts w:cs="Arial"/>
          <w:szCs w:val="20"/>
          <w:lang w:bidi="he-IL"/>
        </w:rPr>
        <w:t xml:space="preserve"> more, the Jews maintained their identity in spite of their scattering because they maintained the Sabbath </w:t>
      </w:r>
      <w:r w:rsidR="002576D5">
        <w:rPr>
          <w:rFonts w:cs="Arial"/>
          <w:szCs w:val="20"/>
          <w:lang w:bidi="he-IL"/>
        </w:rPr>
        <w:t xml:space="preserve">and </w:t>
      </w:r>
      <w:r w:rsidR="00E46CFB">
        <w:rPr>
          <w:rFonts w:cs="Arial"/>
          <w:szCs w:val="20"/>
          <w:lang w:bidi="he-IL"/>
        </w:rPr>
        <w:t>f</w:t>
      </w:r>
      <w:r w:rsidR="002576D5">
        <w:rPr>
          <w:rFonts w:cs="Arial"/>
          <w:szCs w:val="20"/>
          <w:lang w:bidi="he-IL"/>
        </w:rPr>
        <w:t>estivals</w:t>
      </w:r>
      <w:r w:rsidR="00E46CFB">
        <w:rPr>
          <w:rFonts w:cs="Arial"/>
          <w:szCs w:val="20"/>
          <w:lang w:bidi="he-IL"/>
        </w:rPr>
        <w:t>;</w:t>
      </w:r>
      <w:r w:rsidR="002576D5">
        <w:rPr>
          <w:rFonts w:cs="Arial"/>
          <w:szCs w:val="20"/>
          <w:lang w:bidi="he-IL"/>
        </w:rPr>
        <w:t xml:space="preserve"> but the northern tribes threw it all away.  Without the identifying sign of the Sabbath</w:t>
      </w:r>
      <w:r w:rsidR="002576D5">
        <w:rPr>
          <w:rStyle w:val="FootnoteReference"/>
          <w:rFonts w:cs="Arial"/>
          <w:szCs w:val="20"/>
          <w:lang w:bidi="he-IL"/>
        </w:rPr>
        <w:footnoteReference w:id="4"/>
      </w:r>
      <w:r w:rsidR="002576D5">
        <w:rPr>
          <w:rFonts w:cs="Arial"/>
          <w:szCs w:val="20"/>
          <w:lang w:bidi="he-IL"/>
        </w:rPr>
        <w:t>, they lost their identity, and for all practical purposes, looked like and acted like the people in the nations to where they went.</w:t>
      </w:r>
      <w:r w:rsidR="00DC4567">
        <w:rPr>
          <w:rFonts w:cs="Arial"/>
          <w:szCs w:val="20"/>
          <w:lang w:bidi="he-IL"/>
        </w:rPr>
        <w:t xml:space="preserve">  To the world, they looked like Gentiles, even though their heritage was Hebrew.</w:t>
      </w:r>
    </w:p>
    <w:p w14:paraId="5A47C851" w14:textId="770989CE" w:rsidR="002576D5" w:rsidRDefault="002576D5" w:rsidP="00963933">
      <w:pPr>
        <w:rPr>
          <w:rFonts w:cs="Arial"/>
          <w:szCs w:val="20"/>
          <w:lang w:bidi="he-IL"/>
        </w:rPr>
      </w:pPr>
      <w:r>
        <w:rPr>
          <w:rFonts w:cs="Arial"/>
          <w:szCs w:val="20"/>
          <w:lang w:bidi="he-IL"/>
        </w:rPr>
        <w:t xml:space="preserve">To make </w:t>
      </w:r>
      <w:r w:rsidR="009111D1">
        <w:rPr>
          <w:rFonts w:cs="Arial"/>
          <w:szCs w:val="20"/>
          <w:lang w:bidi="he-IL"/>
        </w:rPr>
        <w:t xml:space="preserve">Peter’s vision </w:t>
      </w:r>
      <w:proofErr w:type="gramStart"/>
      <w:r w:rsidR="009111D1">
        <w:rPr>
          <w:rFonts w:cs="Arial"/>
          <w:szCs w:val="20"/>
          <w:lang w:bidi="he-IL"/>
        </w:rPr>
        <w:t>more clear</w:t>
      </w:r>
      <w:proofErr w:type="gramEnd"/>
      <w:r>
        <w:rPr>
          <w:rFonts w:cs="Arial"/>
          <w:szCs w:val="20"/>
          <w:lang w:bidi="he-IL"/>
        </w:rPr>
        <w:t>, God specifically had certain animals in the sheet – wild beasts, creeping things, and birds.</w:t>
      </w:r>
      <w:r w:rsidR="00584D97">
        <w:rPr>
          <w:rFonts w:cs="Arial"/>
          <w:szCs w:val="20"/>
          <w:lang w:bidi="he-IL"/>
        </w:rPr>
        <w:t xml:space="preserve">  We see a prophecy that mentions </w:t>
      </w:r>
      <w:r w:rsidR="00244939">
        <w:rPr>
          <w:rFonts w:cs="Arial"/>
          <w:szCs w:val="20"/>
          <w:lang w:bidi="he-IL"/>
        </w:rPr>
        <w:t>similar</w:t>
      </w:r>
      <w:r w:rsidR="00584D97">
        <w:rPr>
          <w:rFonts w:cs="Arial"/>
          <w:szCs w:val="20"/>
          <w:lang w:bidi="he-IL"/>
        </w:rPr>
        <w:t xml:space="preserve"> animals in Jeremiah –</w:t>
      </w:r>
    </w:p>
    <w:p w14:paraId="254E0E18" w14:textId="155450F2" w:rsidR="00584D97" w:rsidRDefault="00584D97" w:rsidP="00584D97">
      <w:pPr>
        <w:pStyle w:val="scripture"/>
      </w:pPr>
      <w:r w:rsidRPr="00584D97">
        <w:rPr>
          <w:vertAlign w:val="superscript"/>
        </w:rPr>
        <w:t>NKJ</w:t>
      </w:r>
      <w:r w:rsidRPr="00584D97">
        <w:t xml:space="preserve"> Jer. 12:8-9 - My heritage </w:t>
      </w:r>
      <w:r w:rsidR="009111D1">
        <w:t xml:space="preserve">(Israel) </w:t>
      </w:r>
      <w:r w:rsidRPr="00584D97">
        <w:t xml:space="preserve">is to Me like a </w:t>
      </w:r>
      <w:r w:rsidRPr="00584D97">
        <w:rPr>
          <w:b/>
          <w:bCs/>
        </w:rPr>
        <w:t>lion</w:t>
      </w:r>
      <w:r w:rsidRPr="00584D97">
        <w:t xml:space="preserve"> in the forest; It cries out against Me; </w:t>
      </w:r>
      <w:proofErr w:type="gramStart"/>
      <w:r w:rsidRPr="00584D97">
        <w:t>Therefore</w:t>
      </w:r>
      <w:proofErr w:type="gramEnd"/>
      <w:r w:rsidRPr="00584D97">
        <w:t xml:space="preserve"> I have hated it.  </w:t>
      </w:r>
      <w:r w:rsidRPr="00584D97">
        <w:rPr>
          <w:vertAlign w:val="superscript"/>
        </w:rPr>
        <w:t>9</w:t>
      </w:r>
      <w:r w:rsidRPr="00584D97">
        <w:t xml:space="preserve"> My heritage is to Me like a speckled </w:t>
      </w:r>
      <w:r w:rsidRPr="00584D97">
        <w:rPr>
          <w:b/>
          <w:bCs/>
        </w:rPr>
        <w:t>vulture</w:t>
      </w:r>
      <w:r w:rsidRPr="00584D97">
        <w:t xml:space="preserve">; The vultures all around are against her. Come, assemble all the </w:t>
      </w:r>
      <w:r w:rsidRPr="00584D97">
        <w:rPr>
          <w:b/>
          <w:bCs/>
        </w:rPr>
        <w:t>beasts</w:t>
      </w:r>
      <w:r w:rsidRPr="00584D97">
        <w:t xml:space="preserve"> of the field, </w:t>
      </w:r>
      <w:proofErr w:type="gramStart"/>
      <w:r w:rsidRPr="00584D97">
        <w:t>Bring</w:t>
      </w:r>
      <w:proofErr w:type="gramEnd"/>
      <w:r w:rsidRPr="00584D97">
        <w:t xml:space="preserve"> them to devour!</w:t>
      </w:r>
    </w:p>
    <w:p w14:paraId="44979E2B" w14:textId="7048082F" w:rsidR="00502732" w:rsidRDefault="00502732" w:rsidP="00502732">
      <w:pPr>
        <w:rPr>
          <w:lang w:bidi="he-IL"/>
        </w:rPr>
      </w:pPr>
      <w:r>
        <w:rPr>
          <w:lang w:bidi="he-IL"/>
        </w:rPr>
        <w:t xml:space="preserve">Obviously, YHVH’s heritage is Israel.  At the time of this prophecy, the northern tribes had already been taken captive by the Assyrians, but Judah had turned against YHVH as well and would soon be taken captive by </w:t>
      </w:r>
      <w:r w:rsidR="009111D1">
        <w:rPr>
          <w:lang w:bidi="he-IL"/>
        </w:rPr>
        <w:t>Nebuchadnezzar</w:t>
      </w:r>
      <w:r>
        <w:rPr>
          <w:lang w:bidi="he-IL"/>
        </w:rPr>
        <w:t>.</w:t>
      </w:r>
      <w:r w:rsidR="000F7B1D">
        <w:rPr>
          <w:lang w:bidi="he-IL"/>
        </w:rPr>
        <w:t xml:space="preserve">  But God is not through with Israel, for the prophecy continues –</w:t>
      </w:r>
    </w:p>
    <w:p w14:paraId="08321409" w14:textId="0EE86DA1" w:rsidR="000F7B1D" w:rsidRDefault="000F7B1D" w:rsidP="000F7B1D">
      <w:pPr>
        <w:pStyle w:val="scripture"/>
        <w:rPr>
          <w:u w:val="single"/>
        </w:rPr>
      </w:pPr>
      <w:r w:rsidRPr="000F7B1D">
        <w:rPr>
          <w:vertAlign w:val="superscript"/>
        </w:rPr>
        <w:t>NKJ</w:t>
      </w:r>
      <w:r w:rsidRPr="000F7B1D">
        <w:t xml:space="preserve"> </w:t>
      </w:r>
      <w:r w:rsidRPr="000F7B1D">
        <w:rPr>
          <w:b/>
          <w:bCs/>
        </w:rPr>
        <w:t>Jer.</w:t>
      </w:r>
      <w:r w:rsidRPr="000F7B1D">
        <w:t xml:space="preserve"> 12:14-15 </w:t>
      </w:r>
      <w:proofErr w:type="gramStart"/>
      <w:r w:rsidRPr="000F7B1D">
        <w:t>-  Thus</w:t>
      </w:r>
      <w:proofErr w:type="gramEnd"/>
      <w:r w:rsidRPr="000F7B1D">
        <w:t xml:space="preserve"> says the LORD: "Against all My evil neighbors who touch the inheritance which I have caused My people Israel to inherit-- behold, I will pluck them out of their land and pluck out the house of Judah from among them.  </w:t>
      </w:r>
      <w:r w:rsidRPr="000F7B1D">
        <w:rPr>
          <w:vertAlign w:val="superscript"/>
        </w:rPr>
        <w:t>15</w:t>
      </w:r>
      <w:r w:rsidRPr="000F7B1D">
        <w:t xml:space="preserve"> "Then it shall be, </w:t>
      </w:r>
      <w:r w:rsidRPr="000F7B1D">
        <w:rPr>
          <w:u w:val="single"/>
        </w:rPr>
        <w:t>after I have plucked them out, that I will return and have compassion on them and bring them back, everyone to his heritage and everyone to his land.</w:t>
      </w:r>
      <w:r w:rsidR="00244939">
        <w:rPr>
          <w:rStyle w:val="FootnoteReference"/>
          <w:u w:val="single"/>
        </w:rPr>
        <w:footnoteReference w:id="5"/>
      </w:r>
    </w:p>
    <w:p w14:paraId="180629C1" w14:textId="7B10C64F" w:rsidR="00244939" w:rsidRDefault="00244939" w:rsidP="00244939">
      <w:pPr>
        <w:rPr>
          <w:lang w:bidi="he-IL"/>
        </w:rPr>
      </w:pPr>
      <w:proofErr w:type="gramStart"/>
      <w:r>
        <w:rPr>
          <w:lang w:bidi="he-IL"/>
        </w:rPr>
        <w:t>So</w:t>
      </w:r>
      <w:proofErr w:type="gramEnd"/>
      <w:r>
        <w:rPr>
          <w:lang w:bidi="he-IL"/>
        </w:rPr>
        <w:t xml:space="preserve"> it’s clear that YHVH pictured Israel as beasts and birds, much like the animals we find in the </w:t>
      </w:r>
      <w:r w:rsidR="005F4895">
        <w:rPr>
          <w:lang w:bidi="he-IL"/>
        </w:rPr>
        <w:t>sheet.</w:t>
      </w:r>
    </w:p>
    <w:p w14:paraId="5F3BA4B3" w14:textId="6009FF5B" w:rsidR="005F4895" w:rsidRDefault="005F4895" w:rsidP="00244939">
      <w:pPr>
        <w:rPr>
          <w:lang w:bidi="he-IL"/>
        </w:rPr>
      </w:pPr>
      <w:r>
        <w:rPr>
          <w:lang w:bidi="he-IL"/>
        </w:rPr>
        <w:t>One more thing in regards to the sheet … the Greek word translated sheet is ‘</w:t>
      </w:r>
      <w:proofErr w:type="spellStart"/>
      <w:r>
        <w:rPr>
          <w:lang w:bidi="he-IL"/>
        </w:rPr>
        <w:t>othonay</w:t>
      </w:r>
      <w:proofErr w:type="spellEnd"/>
      <w:r>
        <w:rPr>
          <w:lang w:bidi="he-IL"/>
        </w:rPr>
        <w:t>’ (Strong’s 3607) which actually means ‘linen’.  If you continue in Jeremiah’s prophecy to chapter 13:1-11, you will see that Israel and Judah are also depicted as a ‘linen’ sash.</w:t>
      </w:r>
    </w:p>
    <w:p w14:paraId="6CDF65E3" w14:textId="49180523" w:rsidR="005F4895" w:rsidRPr="00244939" w:rsidRDefault="005F4895" w:rsidP="00244939">
      <w:pPr>
        <w:rPr>
          <w:lang w:bidi="he-IL"/>
        </w:rPr>
      </w:pPr>
      <w:r>
        <w:rPr>
          <w:lang w:bidi="he-IL"/>
        </w:rPr>
        <w:t>The point so far is that what Peter saw in the vision could very well represent Israel returning to YHVH.  So how does Cornelius fit in?</w:t>
      </w:r>
      <w:r w:rsidR="00BD2599">
        <w:rPr>
          <w:lang w:bidi="he-IL"/>
        </w:rPr>
        <w:t xml:space="preserve">  It’s quite simple.  To the Jews (including Peter) those Israelites from the northern tribes were ‘common and unclean’.  They were ‘common’ in the mind of the Jews because they would not submit to Jewish ‘oral’ law.  They were unclean, because YHVH had said they would be - </w:t>
      </w:r>
    </w:p>
    <w:p w14:paraId="4D8A643B" w14:textId="3BE38B3C" w:rsidR="002E7759" w:rsidRDefault="00BD2599" w:rsidP="003562CD">
      <w:pPr>
        <w:pStyle w:val="scripture"/>
      </w:pPr>
      <w:r w:rsidRPr="00BD2599">
        <w:rPr>
          <w:vertAlign w:val="superscript"/>
        </w:rPr>
        <w:t>NKJ</w:t>
      </w:r>
      <w:r w:rsidRPr="00BD2599">
        <w:t xml:space="preserve"> </w:t>
      </w:r>
      <w:r w:rsidRPr="00BD2599">
        <w:rPr>
          <w:b/>
          <w:bCs/>
        </w:rPr>
        <w:t>Hos.</w:t>
      </w:r>
      <w:r w:rsidRPr="00BD2599">
        <w:t xml:space="preserve"> 9:1-3 - Do not rejoice, O Israel, with joy like</w:t>
      </w:r>
      <w:r w:rsidRPr="00BD2599">
        <w:rPr>
          <w:i/>
          <w:iCs/>
        </w:rPr>
        <w:t xml:space="preserve"> other</w:t>
      </w:r>
      <w:r w:rsidRPr="00BD2599">
        <w:t xml:space="preserve"> peoples, </w:t>
      </w:r>
      <w:r w:rsidR="007B2678" w:rsidRPr="00BD2599">
        <w:t>for</w:t>
      </w:r>
      <w:r w:rsidRPr="00BD2599">
        <w:t xml:space="preserve"> you have played the harlot against your God. You have made love</w:t>
      </w:r>
      <w:r w:rsidRPr="00BD2599">
        <w:rPr>
          <w:i/>
          <w:iCs/>
        </w:rPr>
        <w:t xml:space="preserve"> for</w:t>
      </w:r>
      <w:r w:rsidRPr="00BD2599">
        <w:t xml:space="preserve"> hire on every threshing floor.  </w:t>
      </w:r>
      <w:r w:rsidRPr="00BD2599">
        <w:rPr>
          <w:vertAlign w:val="superscript"/>
        </w:rPr>
        <w:t>2</w:t>
      </w:r>
      <w:r w:rsidRPr="00BD2599">
        <w:t xml:space="preserve"> The threshing floor and the winepress Shall not feed them, And the new wine shall fail in her.  </w:t>
      </w:r>
      <w:r w:rsidRPr="00BD2599">
        <w:rPr>
          <w:vertAlign w:val="superscript"/>
        </w:rPr>
        <w:t>3</w:t>
      </w:r>
      <w:r w:rsidRPr="00BD2599">
        <w:t xml:space="preserve"> They shall not dwell in the LORD'S land, But Ephraim shall return to Egypt,</w:t>
      </w:r>
      <w:r w:rsidRPr="003562CD">
        <w:rPr>
          <w:u w:val="single"/>
        </w:rPr>
        <w:t xml:space="preserve"> </w:t>
      </w:r>
      <w:r w:rsidR="003562CD">
        <w:rPr>
          <w:u w:val="single"/>
        </w:rPr>
        <w:t>a</w:t>
      </w:r>
      <w:r w:rsidRPr="003562CD">
        <w:rPr>
          <w:u w:val="single"/>
        </w:rPr>
        <w:t xml:space="preserve">nd shall eat unclean </w:t>
      </w:r>
      <w:r w:rsidRPr="003562CD">
        <w:rPr>
          <w:i/>
          <w:iCs/>
          <w:u w:val="single"/>
        </w:rPr>
        <w:t>things</w:t>
      </w:r>
      <w:r w:rsidRPr="003562CD">
        <w:rPr>
          <w:u w:val="single"/>
        </w:rPr>
        <w:t xml:space="preserve"> </w:t>
      </w:r>
      <w:r w:rsidRPr="00BD2599">
        <w:t>in Assyria.</w:t>
      </w:r>
    </w:p>
    <w:p w14:paraId="48073B51" w14:textId="1516B1FD" w:rsidR="009E1DE8" w:rsidRPr="003562CD" w:rsidRDefault="003562CD" w:rsidP="009E1DE8">
      <w:pPr>
        <w:rPr>
          <w:lang w:bidi="he-IL"/>
        </w:rPr>
      </w:pPr>
      <w:r>
        <w:rPr>
          <w:lang w:bidi="he-IL"/>
        </w:rPr>
        <w:t xml:space="preserve">Eating something that YHVH deems ‘unclean’ makes the person who eats it ‘unclean’ as well.  Ephraim (the northern tribes) were unclean, and the Jews understood that.  But in most cases, immersing in a mikveh (baptismal pool) is pretty much all it takes to become </w:t>
      </w:r>
      <w:r w:rsidR="007B2678">
        <w:rPr>
          <w:lang w:bidi="he-IL"/>
        </w:rPr>
        <w:t>ritually ‘</w:t>
      </w:r>
      <w:r>
        <w:rPr>
          <w:lang w:bidi="he-IL"/>
        </w:rPr>
        <w:t>clean</w:t>
      </w:r>
      <w:r w:rsidR="007B2678">
        <w:rPr>
          <w:lang w:bidi="he-IL"/>
        </w:rPr>
        <w:t>’</w:t>
      </w:r>
      <w:r>
        <w:rPr>
          <w:lang w:bidi="he-IL"/>
        </w:rPr>
        <w:t xml:space="preserve"> again.  So being unclean was not necessarily a problem</w:t>
      </w:r>
      <w:r w:rsidR="009E1DE8">
        <w:rPr>
          <w:lang w:bidi="he-IL"/>
        </w:rPr>
        <w:t>, and as we see in the story, that was taken care of quickly.</w:t>
      </w:r>
    </w:p>
    <w:p w14:paraId="5133FDC7" w14:textId="60898FC5" w:rsidR="002E7759" w:rsidRDefault="009E1DE8" w:rsidP="009E1DE8">
      <w:pPr>
        <w:pStyle w:val="scripture"/>
      </w:pPr>
      <w:r w:rsidRPr="009E1DE8">
        <w:rPr>
          <w:vertAlign w:val="superscript"/>
        </w:rPr>
        <w:lastRenderedPageBreak/>
        <w:t>NKJ</w:t>
      </w:r>
      <w:r w:rsidRPr="009E1DE8">
        <w:t xml:space="preserve"> </w:t>
      </w:r>
      <w:r w:rsidRPr="009E1DE8">
        <w:rPr>
          <w:b/>
          <w:bCs/>
        </w:rPr>
        <w:t>Acts</w:t>
      </w:r>
      <w:r w:rsidRPr="009E1DE8">
        <w:t xml:space="preserve"> 10:46-48 </w:t>
      </w:r>
      <w:r w:rsidR="007B2678" w:rsidRPr="009E1DE8">
        <w:t>- …</w:t>
      </w:r>
      <w:r>
        <w:t xml:space="preserve"> </w:t>
      </w:r>
      <w:r w:rsidRPr="009E1DE8">
        <w:t xml:space="preserve">Then Peter </w:t>
      </w:r>
      <w:proofErr w:type="gramStart"/>
      <w:r w:rsidRPr="009E1DE8">
        <w:t xml:space="preserve">answered,  </w:t>
      </w:r>
      <w:r w:rsidRPr="009E1DE8">
        <w:rPr>
          <w:vertAlign w:val="superscript"/>
        </w:rPr>
        <w:t>47</w:t>
      </w:r>
      <w:proofErr w:type="gramEnd"/>
      <w:r w:rsidRPr="009E1DE8">
        <w:t xml:space="preserve"> "Can anyone forbid water, that these should not be baptized who have received the Holy Spirit just as we </w:t>
      </w:r>
      <w:r w:rsidRPr="009E1DE8">
        <w:rPr>
          <w:i/>
          <w:iCs/>
        </w:rPr>
        <w:t>have</w:t>
      </w:r>
      <w:r w:rsidRPr="009E1DE8">
        <w:t xml:space="preserve">?"  </w:t>
      </w:r>
      <w:r w:rsidRPr="009E1DE8">
        <w:rPr>
          <w:vertAlign w:val="superscript"/>
        </w:rPr>
        <w:t>48</w:t>
      </w:r>
      <w:r w:rsidRPr="009E1DE8">
        <w:t xml:space="preserve"> And he commanded them to be baptized in the name of the Lord. Then they asked him to stay a few days.</w:t>
      </w:r>
    </w:p>
    <w:p w14:paraId="529BAD09" w14:textId="2CA4C2FB" w:rsidR="002E7759" w:rsidRDefault="009E1DE8">
      <w:r>
        <w:t xml:space="preserve">Note that in this case, baptism was not for the purpose of </w:t>
      </w:r>
      <w:r w:rsidR="00EE34EB">
        <w:t>bringing the Holy Spirit</w:t>
      </w:r>
      <w:r w:rsidR="00AD55D5">
        <w:t xml:space="preserve"> since it is clear</w:t>
      </w:r>
      <w:r w:rsidR="00EE34EB">
        <w:t xml:space="preserve"> they had already been given the Holy Spirit.  Therefore, we could assume it was for the purpose of making Cornelius and his household ceremonially ‘clean’</w:t>
      </w:r>
      <w:r w:rsidR="00303CD3">
        <w:t xml:space="preserve"> (see Ezek. 37:23)</w:t>
      </w:r>
      <w:r w:rsidR="00EE34EB">
        <w:t xml:space="preserve">. </w:t>
      </w:r>
    </w:p>
    <w:p w14:paraId="6F576C1B" w14:textId="37DE2B66" w:rsidR="00EE34EB" w:rsidRDefault="00EE34EB">
      <w:r>
        <w:t xml:space="preserve">Up to this point, we’ve seen quite a bit of evidence that Cornelius was actually a Hebrew, but to </w:t>
      </w:r>
      <w:r w:rsidR="00AD55D5">
        <w:t xml:space="preserve">really </w:t>
      </w:r>
      <w:r>
        <w:t>nail it down, there is one more verse we need to see –</w:t>
      </w:r>
    </w:p>
    <w:p w14:paraId="0C0D01EC" w14:textId="04258B08" w:rsidR="00EE34EB" w:rsidRDefault="00EE34EB" w:rsidP="00EE34EB">
      <w:pPr>
        <w:pStyle w:val="scripture"/>
      </w:pPr>
      <w:r w:rsidRPr="00EE34EB">
        <w:rPr>
          <w:vertAlign w:val="superscript"/>
        </w:rPr>
        <w:t xml:space="preserve">NKJ </w:t>
      </w:r>
      <w:r w:rsidRPr="00EE34EB">
        <w:t>Acts 10:28 - Then he said to them, "You know how unlawful it is for a Jewish man to keep company with or go to one of another </w:t>
      </w:r>
      <w:r w:rsidRPr="00EE34EB">
        <w:rPr>
          <w:b/>
          <w:bCs/>
          <w:u w:val="single"/>
        </w:rPr>
        <w:t>nation</w:t>
      </w:r>
      <w:r w:rsidRPr="00EE34EB">
        <w:t>. But God has shown me that I should not call any man common or unclean.</w:t>
      </w:r>
    </w:p>
    <w:p w14:paraId="6D0D80D6" w14:textId="1D6E7CD9" w:rsidR="00EE34EB" w:rsidRPr="00EE34EB" w:rsidRDefault="00EE34EB" w:rsidP="00A05372">
      <w:pPr>
        <w:rPr>
          <w:lang w:bidi="he-IL"/>
        </w:rPr>
      </w:pPr>
      <w:r w:rsidRPr="00EE34EB">
        <w:rPr>
          <w:lang w:bidi="he-IL"/>
        </w:rPr>
        <w:t>In th</w:t>
      </w:r>
      <w:r w:rsidR="007B2678">
        <w:rPr>
          <w:lang w:bidi="he-IL"/>
        </w:rPr>
        <w:t>is</w:t>
      </w:r>
      <w:r w:rsidRPr="00EE34EB">
        <w:rPr>
          <w:lang w:bidi="he-IL"/>
        </w:rPr>
        <w:t xml:space="preserve"> verse, the word nation (which is typically translated from the Greek word 'ethnos') is translated from the </w:t>
      </w:r>
      <w:r w:rsidR="00A05372">
        <w:rPr>
          <w:lang w:bidi="he-IL"/>
        </w:rPr>
        <w:t xml:space="preserve">Greek </w:t>
      </w:r>
      <w:r w:rsidRPr="00EE34EB">
        <w:rPr>
          <w:lang w:bidi="he-IL"/>
        </w:rPr>
        <w:t xml:space="preserve">word </w:t>
      </w:r>
      <w:r w:rsidR="00A05372">
        <w:rPr>
          <w:lang w:bidi="he-IL"/>
        </w:rPr>
        <w:t>‘</w:t>
      </w:r>
      <w:proofErr w:type="spellStart"/>
      <w:r w:rsidRPr="00EE34EB">
        <w:rPr>
          <w:lang w:bidi="he-IL"/>
        </w:rPr>
        <w:t>allophulos</w:t>
      </w:r>
      <w:proofErr w:type="spellEnd"/>
      <w:r w:rsidR="00A05372">
        <w:rPr>
          <w:lang w:bidi="he-IL"/>
        </w:rPr>
        <w:t xml:space="preserve">’ (Strong’s 246).  </w:t>
      </w:r>
      <w:proofErr w:type="spellStart"/>
      <w:r w:rsidR="00A05372">
        <w:rPr>
          <w:lang w:bidi="he-IL"/>
        </w:rPr>
        <w:t>Allophulos</w:t>
      </w:r>
      <w:proofErr w:type="spellEnd"/>
      <w:r w:rsidR="00A05372">
        <w:rPr>
          <w:lang w:bidi="he-IL"/>
        </w:rPr>
        <w:t xml:space="preserve"> is a conjunction of the Greek word ‘</w:t>
      </w:r>
      <w:proofErr w:type="spellStart"/>
      <w:r w:rsidR="00A05372">
        <w:rPr>
          <w:lang w:bidi="he-IL"/>
        </w:rPr>
        <w:t>allos</w:t>
      </w:r>
      <w:proofErr w:type="spellEnd"/>
      <w:r w:rsidR="00A05372">
        <w:rPr>
          <w:lang w:bidi="he-IL"/>
        </w:rPr>
        <w:t xml:space="preserve">’ (Strong’s 243) which means ‘from’, and the Greek word ‘phyle’ (Strongs 5443) </w:t>
      </w:r>
      <w:r w:rsidR="0080161D">
        <w:rPr>
          <w:lang w:bidi="he-IL"/>
        </w:rPr>
        <w:t>which is translate</w:t>
      </w:r>
      <w:r w:rsidR="007B2678">
        <w:rPr>
          <w:lang w:bidi="he-IL"/>
        </w:rPr>
        <w:t xml:space="preserve">d </w:t>
      </w:r>
      <w:r w:rsidR="0080161D">
        <w:rPr>
          <w:lang w:bidi="he-IL"/>
        </w:rPr>
        <w:t>25 out of 31 times in the King James</w:t>
      </w:r>
      <w:r w:rsidR="00E8797C">
        <w:rPr>
          <w:lang w:bidi="he-IL"/>
        </w:rPr>
        <w:t xml:space="preserve"> B</w:t>
      </w:r>
      <w:r w:rsidR="0080161D">
        <w:rPr>
          <w:lang w:bidi="he-IL"/>
        </w:rPr>
        <w:t>ible as ‘TRIBE”.  Here’s a couple of examples -</w:t>
      </w:r>
    </w:p>
    <w:p w14:paraId="0AF4B0EC" w14:textId="77777777" w:rsidR="0080161D" w:rsidRDefault="00EE34EB" w:rsidP="0080161D">
      <w:pPr>
        <w:pStyle w:val="scripture"/>
      </w:pPr>
      <w:r w:rsidRPr="0080161D">
        <w:rPr>
          <w:vertAlign w:val="superscript"/>
        </w:rPr>
        <w:t xml:space="preserve">NKJ </w:t>
      </w:r>
      <w:r w:rsidRPr="0080161D">
        <w:t>Matt. 19:28 -   So Jesus said to them, "Assuredly I say to you, that in the regeneration, when the Son of Man sits on the throne of His glory, you who have followed Me will also sit on twelve thrones, judging the twelve tribes (5443) of Israel.</w:t>
      </w:r>
    </w:p>
    <w:p w14:paraId="429D14AD" w14:textId="10367C3E" w:rsidR="00EE34EB" w:rsidRDefault="00EE34EB" w:rsidP="0080161D">
      <w:pPr>
        <w:pStyle w:val="scripture"/>
      </w:pPr>
      <w:r w:rsidRPr="0080161D">
        <w:rPr>
          <w:vertAlign w:val="superscript"/>
        </w:rPr>
        <w:t>NKJ</w:t>
      </w:r>
      <w:r w:rsidRPr="0080161D">
        <w:t xml:space="preserve"> James 1:1 </w:t>
      </w:r>
      <w:r w:rsidR="00E8797C">
        <w:t>–</w:t>
      </w:r>
      <w:r w:rsidR="00EE01BA" w:rsidRPr="0080161D">
        <w:t xml:space="preserve"> </w:t>
      </w:r>
      <w:r w:rsidR="00E8797C">
        <w:t xml:space="preserve">“… </w:t>
      </w:r>
      <w:r w:rsidR="00EE01BA" w:rsidRPr="0080161D">
        <w:t>a</w:t>
      </w:r>
      <w:r w:rsidRPr="0080161D">
        <w:t xml:space="preserve"> bondservant of God and of the Lord Jesus Christ, To the twelve tribes </w:t>
      </w:r>
      <w:r w:rsidR="00EE01BA">
        <w:t xml:space="preserve">(5443) </w:t>
      </w:r>
      <w:r w:rsidRPr="0080161D">
        <w:t>which are scattered abroad: Greetings.</w:t>
      </w:r>
      <w:r w:rsidR="00E8797C">
        <w:t>”</w:t>
      </w:r>
    </w:p>
    <w:p w14:paraId="3929BB7B" w14:textId="4AB4F7F9" w:rsidR="00A74A5B" w:rsidRDefault="00AC383B" w:rsidP="0097467C">
      <w:pPr>
        <w:rPr>
          <w:lang w:bidi="he-IL"/>
        </w:rPr>
      </w:pPr>
      <w:r>
        <w:rPr>
          <w:lang w:bidi="he-IL"/>
        </w:rPr>
        <w:t>So,</w:t>
      </w:r>
      <w:r w:rsidR="00EE01BA">
        <w:rPr>
          <w:lang w:bidi="he-IL"/>
        </w:rPr>
        <w:t xml:space="preserve"> this pretty much seals it.  Cornelius was from one of the </w:t>
      </w:r>
      <w:r w:rsidR="00AD55D5">
        <w:rPr>
          <w:lang w:bidi="he-IL"/>
        </w:rPr>
        <w:t xml:space="preserve">twelve </w:t>
      </w:r>
      <w:r w:rsidR="00EE01BA">
        <w:rPr>
          <w:lang w:bidi="he-IL"/>
        </w:rPr>
        <w:t>tribes</w:t>
      </w:r>
      <w:r w:rsidR="00AD55D5">
        <w:rPr>
          <w:lang w:bidi="he-IL"/>
        </w:rPr>
        <w:t xml:space="preserve"> of Israel</w:t>
      </w:r>
      <w:r w:rsidR="00EE01BA">
        <w:rPr>
          <w:lang w:bidi="he-IL"/>
        </w:rPr>
        <w:t xml:space="preserve">.  </w:t>
      </w:r>
      <w:r w:rsidR="005E766F">
        <w:rPr>
          <w:lang w:bidi="he-IL"/>
        </w:rPr>
        <w:t xml:space="preserve">I would guess he was from the tribe of Ephraim since Ephraim was the tribe from which leaders and warriors like Joshua came from.  </w:t>
      </w:r>
    </w:p>
    <w:p w14:paraId="57585201" w14:textId="1254A5B2" w:rsidR="00E8797C" w:rsidRDefault="00E8797C" w:rsidP="0097467C">
      <w:pPr>
        <w:rPr>
          <w:lang w:bidi="he-IL"/>
        </w:rPr>
      </w:pPr>
      <w:proofErr w:type="gramStart"/>
      <w:r>
        <w:rPr>
          <w:lang w:bidi="he-IL"/>
        </w:rPr>
        <w:t>So</w:t>
      </w:r>
      <w:proofErr w:type="gramEnd"/>
      <w:r>
        <w:rPr>
          <w:lang w:bidi="he-IL"/>
        </w:rPr>
        <w:t xml:space="preserve"> to wrap </w:t>
      </w:r>
      <w:r w:rsidR="00524517">
        <w:rPr>
          <w:lang w:bidi="he-IL"/>
        </w:rPr>
        <w:t xml:space="preserve">this up </w:t>
      </w:r>
      <w:r>
        <w:rPr>
          <w:lang w:bidi="he-IL"/>
        </w:rPr>
        <w:t>-</w:t>
      </w:r>
    </w:p>
    <w:p w14:paraId="23C038C7" w14:textId="4A4F9918" w:rsidR="005E766F" w:rsidRDefault="00A74A5B" w:rsidP="0097467C">
      <w:pPr>
        <w:rPr>
          <w:lang w:bidi="he-IL"/>
        </w:rPr>
      </w:pPr>
      <w:r>
        <w:rPr>
          <w:lang w:bidi="he-IL"/>
        </w:rPr>
        <w:t>The death and resurrection of Messiah Yeshua had provided the redemption for Israel, and j</w:t>
      </w:r>
      <w:r w:rsidR="005E766F">
        <w:rPr>
          <w:lang w:bidi="he-IL"/>
        </w:rPr>
        <w:t xml:space="preserve">ust as YHVH remembered His covenant at the prayers of the Hebrew people enslaved in Egypt, YHVH remembered His covenant </w:t>
      </w:r>
      <w:r w:rsidR="007772C2">
        <w:rPr>
          <w:lang w:bidi="he-IL"/>
        </w:rPr>
        <w:t>at</w:t>
      </w:r>
      <w:r w:rsidR="005E766F">
        <w:rPr>
          <w:lang w:bidi="he-IL"/>
        </w:rPr>
        <w:t xml:space="preserve"> the prayers of a formally exiled </w:t>
      </w:r>
      <w:r w:rsidR="007772C2">
        <w:rPr>
          <w:lang w:bidi="he-IL"/>
        </w:rPr>
        <w:t>Hebrew who had become a Roman soldier</w:t>
      </w:r>
      <w:r w:rsidR="00A46490">
        <w:rPr>
          <w:lang w:bidi="he-IL"/>
        </w:rPr>
        <w:t xml:space="preserve">, and may have </w:t>
      </w:r>
      <w:r w:rsidR="00E8797C">
        <w:rPr>
          <w:lang w:bidi="he-IL"/>
        </w:rPr>
        <w:t xml:space="preserve">even </w:t>
      </w:r>
      <w:r w:rsidR="00A46490">
        <w:rPr>
          <w:lang w:bidi="he-IL"/>
        </w:rPr>
        <w:t>witnessed the death of his Messiah</w:t>
      </w:r>
      <w:r w:rsidR="00CE0A82">
        <w:rPr>
          <w:lang w:bidi="he-IL"/>
        </w:rPr>
        <w:t xml:space="preserve"> (Matt. 27:54; Mark </w:t>
      </w:r>
      <w:r w:rsidR="000B6ACE">
        <w:rPr>
          <w:lang w:bidi="he-IL"/>
        </w:rPr>
        <w:t>39; Luke 23:47</w:t>
      </w:r>
      <w:r w:rsidR="00CE0A82">
        <w:rPr>
          <w:lang w:bidi="he-IL"/>
        </w:rPr>
        <w:t>)</w:t>
      </w:r>
      <w:r w:rsidR="007772C2">
        <w:rPr>
          <w:lang w:bidi="he-IL"/>
        </w:rPr>
        <w:t>.  There is indeed – ‘no new thing under the sun’!</w:t>
      </w:r>
    </w:p>
    <w:p w14:paraId="2A71E96F" w14:textId="5831A1B4" w:rsidR="00EE01BA" w:rsidRDefault="00EE01BA" w:rsidP="0097467C">
      <w:pPr>
        <w:rPr>
          <w:lang w:bidi="he-IL"/>
        </w:rPr>
      </w:pPr>
      <w:r>
        <w:rPr>
          <w:lang w:bidi="he-IL"/>
        </w:rPr>
        <w:t xml:space="preserve">Once you see it and realize that the problem the apostles were </w:t>
      </w:r>
      <w:r w:rsidR="002B7CCD">
        <w:rPr>
          <w:lang w:bidi="he-IL"/>
        </w:rPr>
        <w:t>most often</w:t>
      </w:r>
      <w:r>
        <w:rPr>
          <w:lang w:bidi="he-IL"/>
        </w:rPr>
        <w:t xml:space="preserve"> dealing with </w:t>
      </w:r>
      <w:r w:rsidR="0097467C">
        <w:rPr>
          <w:lang w:bidi="he-IL"/>
        </w:rPr>
        <w:t xml:space="preserve">was the animosity </w:t>
      </w:r>
      <w:r>
        <w:rPr>
          <w:lang w:bidi="he-IL"/>
        </w:rPr>
        <w:t xml:space="preserve">the believing Jews </w:t>
      </w:r>
      <w:r w:rsidR="0097467C">
        <w:rPr>
          <w:lang w:bidi="he-IL"/>
        </w:rPr>
        <w:t>had for the b</w:t>
      </w:r>
      <w:r>
        <w:rPr>
          <w:lang w:bidi="he-IL"/>
        </w:rPr>
        <w:t>elieving non-Jews (Israelites</w:t>
      </w:r>
      <w:r w:rsidR="00FD6808">
        <w:rPr>
          <w:lang w:bidi="he-IL"/>
        </w:rPr>
        <w:t xml:space="preserve"> from the northern tribes) </w:t>
      </w:r>
      <w:r w:rsidR="0097467C">
        <w:rPr>
          <w:lang w:bidi="he-IL"/>
        </w:rPr>
        <w:t>the words of Paul, James, and Peter make so much more sense.</w:t>
      </w:r>
    </w:p>
    <w:p w14:paraId="1B4E55B0" w14:textId="03A9D08F" w:rsidR="0097467C" w:rsidRDefault="0097467C" w:rsidP="0097467C">
      <w:pPr>
        <w:rPr>
          <w:lang w:bidi="he-IL"/>
        </w:rPr>
      </w:pPr>
      <w:r>
        <w:rPr>
          <w:lang w:bidi="he-IL"/>
        </w:rPr>
        <w:t>Yeshua came for the Lost Sheep of the House of Israel</w:t>
      </w:r>
      <w:r w:rsidR="002B7CCD">
        <w:rPr>
          <w:lang w:bidi="he-IL"/>
        </w:rPr>
        <w:t xml:space="preserve"> (Matt. 12:24)</w:t>
      </w:r>
      <w:r>
        <w:rPr>
          <w:lang w:bidi="he-IL"/>
        </w:rPr>
        <w:t xml:space="preserve">.  </w:t>
      </w:r>
      <w:r w:rsidR="00524517">
        <w:rPr>
          <w:lang w:bidi="he-IL"/>
        </w:rPr>
        <w:t>Thus,</w:t>
      </w:r>
      <w:r>
        <w:rPr>
          <w:lang w:bidi="he-IL"/>
        </w:rPr>
        <w:t xml:space="preserve"> it makes sense that </w:t>
      </w:r>
      <w:proofErr w:type="gramStart"/>
      <w:r>
        <w:rPr>
          <w:lang w:bidi="he-IL"/>
        </w:rPr>
        <w:t>His</w:t>
      </w:r>
      <w:proofErr w:type="gramEnd"/>
      <w:r>
        <w:rPr>
          <w:lang w:bidi="he-IL"/>
        </w:rPr>
        <w:t xml:space="preserve"> first ‘convert’ was not </w:t>
      </w:r>
      <w:r w:rsidR="00AC383B">
        <w:rPr>
          <w:lang w:bidi="he-IL"/>
        </w:rPr>
        <w:t>a ‘gentile’</w:t>
      </w:r>
      <w:r>
        <w:rPr>
          <w:lang w:bidi="he-IL"/>
        </w:rPr>
        <w:t xml:space="preserve"> ‘converting’ to some new religion, but was</w:t>
      </w:r>
      <w:r w:rsidR="00AC383B">
        <w:rPr>
          <w:lang w:bidi="he-IL"/>
        </w:rPr>
        <w:t xml:space="preserve"> a lost Hebrew who had been found and </w:t>
      </w:r>
      <w:proofErr w:type="gramStart"/>
      <w:r w:rsidR="00AC383B">
        <w:rPr>
          <w:lang w:bidi="he-IL"/>
        </w:rPr>
        <w:t xml:space="preserve">was </w:t>
      </w:r>
      <w:r>
        <w:rPr>
          <w:lang w:bidi="he-IL"/>
        </w:rPr>
        <w:t xml:space="preserve"> ‘</w:t>
      </w:r>
      <w:proofErr w:type="gramEnd"/>
      <w:r>
        <w:rPr>
          <w:lang w:bidi="he-IL"/>
        </w:rPr>
        <w:t xml:space="preserve">returning’ to </w:t>
      </w:r>
      <w:r w:rsidR="00AC383B">
        <w:rPr>
          <w:lang w:bidi="he-IL"/>
        </w:rPr>
        <w:t xml:space="preserve">God’s way and to </w:t>
      </w:r>
      <w:r>
        <w:rPr>
          <w:lang w:bidi="he-IL"/>
        </w:rPr>
        <w:t>the congregation of Israel.</w:t>
      </w:r>
    </w:p>
    <w:p w14:paraId="70A5D41A" w14:textId="31164020" w:rsidR="00227F1C" w:rsidRDefault="00AC383B" w:rsidP="007772C2">
      <w:r>
        <w:rPr>
          <w:lang w:bidi="he-IL"/>
        </w:rPr>
        <w:t>Shalom Aleichem</w:t>
      </w:r>
    </w:p>
    <w:p w14:paraId="24C6E3F4" w14:textId="77777777" w:rsidR="00D76FC1" w:rsidRPr="00231B51" w:rsidRDefault="00D76FC1" w:rsidP="00231B51"/>
    <w:sectPr w:rsidR="00D76FC1" w:rsidRPr="00231B51" w:rsidSect="007B2678">
      <w:pgSz w:w="12240" w:h="15840" w:code="1"/>
      <w:pgMar w:top="1440" w:right="1440" w:bottom="1260" w:left="144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A9107" w14:textId="77777777" w:rsidR="007B22DA" w:rsidRDefault="007B22DA" w:rsidP="00C97A4C">
      <w:pPr>
        <w:spacing w:after="0" w:line="240" w:lineRule="auto"/>
      </w:pPr>
      <w:r>
        <w:separator/>
      </w:r>
    </w:p>
  </w:endnote>
  <w:endnote w:type="continuationSeparator" w:id="0">
    <w:p w14:paraId="5945BFEC" w14:textId="77777777" w:rsidR="007B22DA" w:rsidRDefault="007B22DA" w:rsidP="00C9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9729"/>
      <w:docPartObj>
        <w:docPartGallery w:val="Page Numbers (Bottom of Page)"/>
        <w:docPartUnique/>
      </w:docPartObj>
    </w:sdtPr>
    <w:sdtEndPr/>
    <w:sdtContent>
      <w:sdt>
        <w:sdtPr>
          <w:id w:val="565050477"/>
          <w:docPartObj>
            <w:docPartGallery w:val="Page Numbers (Top of Page)"/>
            <w:docPartUnique/>
          </w:docPartObj>
        </w:sdtPr>
        <w:sdtEndPr/>
        <w:sdtContent>
          <w:p w14:paraId="30CF3D02" w14:textId="77777777" w:rsidR="004A1513" w:rsidRDefault="00127336">
            <w:pPr>
              <w:pStyle w:val="Footer"/>
              <w:jc w:val="center"/>
            </w:pPr>
            <w:r>
              <w:rPr>
                <w:b/>
                <w:noProof/>
                <w:lang w:eastAsia="zh-TW"/>
              </w:rPr>
              <mc:AlternateContent>
                <mc:Choice Requires="wps">
                  <w:drawing>
                    <wp:anchor distT="0" distB="0" distL="114300" distR="114300" simplePos="0" relativeHeight="251660288" behindDoc="0" locked="0" layoutInCell="1" allowOverlap="1" wp14:anchorId="2DC8E59B" wp14:editId="0F1D36B1">
                      <wp:simplePos x="0" y="0"/>
                      <wp:positionH relativeFrom="column">
                        <wp:posOffset>4924425</wp:posOffset>
                      </wp:positionH>
                      <wp:positionV relativeFrom="paragraph">
                        <wp:posOffset>-31750</wp:posOffset>
                      </wp:positionV>
                      <wp:extent cx="981075" cy="294005"/>
                      <wp:effectExtent l="0" t="0" r="0" b="4445"/>
                      <wp:wrapNone/>
                      <wp:docPr id="14440906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D31DF" w14:textId="77777777" w:rsidR="004A1513" w:rsidRPr="00A04CB6" w:rsidRDefault="004A1513" w:rsidP="00A04CB6">
                                  <w:pPr>
                                    <w:jc w:val="right"/>
                                    <w:rPr>
                                      <w:color w:val="7F7F7F" w:themeColor="text1" w:themeTint="80"/>
                                      <w:sz w:val="18"/>
                                      <w:szCs w:val="18"/>
                                    </w:rPr>
                                  </w:pPr>
                                  <w:r w:rsidRPr="00A04CB6">
                                    <w:rPr>
                                      <w:color w:val="7F7F7F" w:themeColor="text1" w:themeTint="80"/>
                                      <w:sz w:val="18"/>
                                      <w:szCs w:val="18"/>
                                    </w:rPr>
                                    <w:t>amiyisrael.org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C8E59B" id="_x0000_t202" coordsize="21600,21600" o:spt="202" path="m,l,21600r21600,l21600,xe">
                      <v:stroke joinstyle="miter"/>
                      <v:path gradientshapeok="t" o:connecttype="rect"/>
                    </v:shapetype>
                    <v:shape id="Text Box 3" o:spid="_x0000_s1026" type="#_x0000_t202" style="position:absolute;left:0;text-align:left;margin-left:387.75pt;margin-top:-2.5pt;width:77.2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" filled="f" stroked="f">
                      <v:textbox>
                        <w:txbxContent>
                          <w:p w14:paraId="704D31DF" w14:textId="77777777" w:rsidR="004A1513" w:rsidRPr="00A04CB6" w:rsidRDefault="004A1513" w:rsidP="00A04CB6">
                            <w:pPr>
                              <w:jc w:val="right"/>
                              <w:rPr>
                                <w:color w:val="7F7F7F" w:themeColor="text1" w:themeTint="80"/>
                                <w:sz w:val="18"/>
                                <w:szCs w:val="18"/>
                              </w:rPr>
                            </w:pPr>
                            <w:r w:rsidRPr="00A04CB6">
                              <w:rPr>
                                <w:color w:val="7F7F7F" w:themeColor="text1" w:themeTint="80"/>
                                <w:sz w:val="18"/>
                                <w:szCs w:val="18"/>
                              </w:rPr>
                              <w:t>amiyisrael.org</w:t>
                            </w:r>
                          </w:p>
                        </w:txbxContent>
                      </v:textbox>
                    </v:shape>
                  </w:pict>
                </mc:Fallback>
              </mc:AlternateContent>
            </w:r>
            <w:r w:rsidR="004A1513" w:rsidRPr="00513269">
              <w:t xml:space="preserve">Page </w:t>
            </w:r>
            <w:r w:rsidR="00227F1C">
              <w:fldChar w:fldCharType="begin"/>
            </w:r>
            <w:r w:rsidR="00227F1C">
              <w:instrText xml:space="preserve"> PAGE </w:instrText>
            </w:r>
            <w:r w:rsidR="00227F1C">
              <w:fldChar w:fldCharType="separate"/>
            </w:r>
            <w:r w:rsidR="006220FB">
              <w:rPr>
                <w:noProof/>
              </w:rPr>
              <w:t>6</w:t>
            </w:r>
            <w:r w:rsidR="00227F1C">
              <w:rPr>
                <w:noProof/>
              </w:rPr>
              <w:fldChar w:fldCharType="end"/>
            </w:r>
            <w:r w:rsidR="004A1513" w:rsidRPr="00513269">
              <w:t xml:space="preserve"> of </w:t>
            </w:r>
            <w:fldSimple w:instr=" NUMPAGES  ">
              <w:r w:rsidR="006220FB">
                <w:rPr>
                  <w:noProof/>
                </w:rPr>
                <w:t>7</w:t>
              </w:r>
            </w:fldSimple>
          </w:p>
        </w:sdtContent>
      </w:sdt>
    </w:sdtContent>
  </w:sdt>
  <w:p w14:paraId="19644275" w14:textId="77777777" w:rsidR="004A1513" w:rsidRDefault="004A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FE63" w14:textId="77777777" w:rsidR="007B22DA" w:rsidRDefault="007B22DA" w:rsidP="00C97A4C">
      <w:pPr>
        <w:spacing w:after="0" w:line="240" w:lineRule="auto"/>
      </w:pPr>
      <w:r>
        <w:separator/>
      </w:r>
    </w:p>
  </w:footnote>
  <w:footnote w:type="continuationSeparator" w:id="0">
    <w:p w14:paraId="520CF91F" w14:textId="77777777" w:rsidR="007B22DA" w:rsidRDefault="007B22DA" w:rsidP="00C97A4C">
      <w:pPr>
        <w:spacing w:after="0" w:line="240" w:lineRule="auto"/>
      </w:pPr>
      <w:r>
        <w:continuationSeparator/>
      </w:r>
    </w:p>
  </w:footnote>
  <w:footnote w:id="1">
    <w:p w14:paraId="0B92BA48" w14:textId="16F4F445" w:rsidR="00492373" w:rsidRDefault="00492373">
      <w:pPr>
        <w:pStyle w:val="FootnoteText"/>
      </w:pPr>
      <w:r>
        <w:rPr>
          <w:rStyle w:val="FootnoteReference"/>
        </w:rPr>
        <w:footnoteRef/>
      </w:r>
      <w:r>
        <w:t xml:space="preserve"> See my </w:t>
      </w:r>
      <w:r w:rsidR="002110A2">
        <w:t xml:space="preserve">3-Part article - </w:t>
      </w:r>
      <w:hyperlink r:id="rId1" w:history="1">
        <w:r w:rsidR="002110A2" w:rsidRPr="002110A2">
          <w:rPr>
            <w:rStyle w:val="Hyperlink"/>
          </w:rPr>
          <w:t>https://www.amiyisrael.org/articles/MysteryOfGospel/MysteryOfGospel-2024_P1.htm</w:t>
        </w:r>
      </w:hyperlink>
    </w:p>
  </w:footnote>
  <w:footnote w:id="2">
    <w:p w14:paraId="4B2816BF" w14:textId="75709EEE" w:rsidR="00294840" w:rsidRDefault="00294840">
      <w:pPr>
        <w:pStyle w:val="FootnoteText"/>
      </w:pPr>
      <w:r>
        <w:rPr>
          <w:rStyle w:val="FootnoteReference"/>
        </w:rPr>
        <w:footnoteRef/>
      </w:r>
      <w:r>
        <w:t xml:space="preserve"> Judah is only one of Jacob’s twelve sons.  After Solomon’s death, the Kingdom of Israel was split into </w:t>
      </w:r>
      <w:r w:rsidR="00272726">
        <w:t>two kingdoms.  The ‘northern kingdom’ was called ‘Israel’ and was made up of ten of the twelve ‘</w:t>
      </w:r>
      <w:proofErr w:type="gramStart"/>
      <w:r w:rsidR="00272726">
        <w:t>tribes’</w:t>
      </w:r>
      <w:proofErr w:type="gramEnd"/>
      <w:r w:rsidR="00272726">
        <w:t xml:space="preserve">. The southern kingdom was basically made up of two tribes and was called ‘Judah’ </w:t>
      </w:r>
    </w:p>
  </w:footnote>
  <w:footnote w:id="3">
    <w:p w14:paraId="516F628C" w14:textId="77777777" w:rsidR="00272726" w:rsidRDefault="00272726" w:rsidP="00272726">
      <w:pPr>
        <w:pStyle w:val="FootnoteText"/>
      </w:pPr>
      <w:r>
        <w:rPr>
          <w:rStyle w:val="FootnoteReference"/>
        </w:rPr>
        <w:footnoteRef/>
      </w:r>
      <w:r>
        <w:t xml:space="preserve"> In Hebrew there are words that sound somewhat the same and have similar meaning, but are spelled differently.</w:t>
      </w:r>
    </w:p>
  </w:footnote>
  <w:footnote w:id="4">
    <w:p w14:paraId="7CE2AA2D" w14:textId="426315CF" w:rsidR="002576D5" w:rsidRDefault="002576D5">
      <w:pPr>
        <w:pStyle w:val="FootnoteText"/>
      </w:pPr>
      <w:r>
        <w:rPr>
          <w:rStyle w:val="FootnoteReference"/>
        </w:rPr>
        <w:footnoteRef/>
      </w:r>
      <w:r>
        <w:t xml:space="preserve"> Ex. 31:13;17</w:t>
      </w:r>
    </w:p>
  </w:footnote>
  <w:footnote w:id="5">
    <w:p w14:paraId="05C26AF2" w14:textId="60D09424" w:rsidR="00244939" w:rsidRDefault="00244939">
      <w:pPr>
        <w:pStyle w:val="FootnoteText"/>
      </w:pPr>
      <w:r>
        <w:rPr>
          <w:rStyle w:val="FootnoteReference"/>
        </w:rPr>
        <w:footnoteRef/>
      </w:r>
      <w:r>
        <w:t xml:space="preserve"> In regards to linen, see Jer. 13:1-11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6BC7" w14:textId="2EF3964B" w:rsidR="004A1513" w:rsidRDefault="00227F1C" w:rsidP="00844569">
    <w:pPr>
      <w:pStyle w:val="Header"/>
    </w:pPr>
    <w:r>
      <w:rPr>
        <w:b/>
        <w:noProof/>
        <w:lang w:bidi="he-IL"/>
      </w:rPr>
      <w:drawing>
        <wp:anchor distT="0" distB="0" distL="114300" distR="114300" simplePos="0" relativeHeight="251667456" behindDoc="1" locked="0" layoutInCell="1" allowOverlap="1" wp14:anchorId="714E5D9D" wp14:editId="666A4260">
          <wp:simplePos x="0" y="0"/>
          <wp:positionH relativeFrom="column">
            <wp:posOffset>5673725</wp:posOffset>
          </wp:positionH>
          <wp:positionV relativeFrom="paragraph">
            <wp:posOffset>-104775</wp:posOffset>
          </wp:positionV>
          <wp:extent cx="231775" cy="258445"/>
          <wp:effectExtent l="0" t="0" r="0" b="8255"/>
          <wp:wrapNone/>
          <wp:docPr id="1353284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5" cy="258445"/>
                  </a:xfrm>
                  <a:prstGeom prst="rect">
                    <a:avLst/>
                  </a:prstGeom>
                  <a:noFill/>
                  <a:ln>
                    <a:noFill/>
                  </a:ln>
                </pic:spPr>
              </pic:pic>
            </a:graphicData>
          </a:graphic>
          <wp14:sizeRelV relativeFrom="margin">
            <wp14:pctHeight>0</wp14:pctHeight>
          </wp14:sizeRelV>
        </wp:anchor>
      </w:drawing>
    </w:r>
    <w:r w:rsidR="003167D2">
      <w:rPr>
        <w:b/>
      </w:rPr>
      <w:t>Cornelius</w:t>
    </w:r>
  </w:p>
  <w:p w14:paraId="04898AD6" w14:textId="77777777" w:rsidR="004A1513" w:rsidRDefault="00127336">
    <w:pPr>
      <w:pStyle w:val="Header"/>
    </w:pPr>
    <w:r>
      <w:rPr>
        <w:noProof/>
      </w:rPr>
      <mc:AlternateContent>
        <mc:Choice Requires="wps">
          <w:drawing>
            <wp:anchor distT="0" distB="0" distL="114300" distR="114300" simplePos="0" relativeHeight="251658240" behindDoc="0" locked="0" layoutInCell="1" allowOverlap="1" wp14:anchorId="158154D7" wp14:editId="1DA0682A">
              <wp:simplePos x="0" y="0"/>
              <wp:positionH relativeFrom="column">
                <wp:posOffset>9525</wp:posOffset>
              </wp:positionH>
              <wp:positionV relativeFrom="paragraph">
                <wp:posOffset>58420</wp:posOffset>
              </wp:positionV>
              <wp:extent cx="5943600" cy="0"/>
              <wp:effectExtent l="9525" t="10795" r="9525" b="8255"/>
              <wp:wrapNone/>
              <wp:docPr id="188259950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5875">
                        <a:solidFill>
                          <a:srgbClr val="0069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8CCD4" id="_x0000_t32" coordsize="21600,21600" o:spt="32" o:oned="t" path="m,l21600,21600e" filled="f">
              <v:path arrowok="t" fillok="f" o:connecttype="none"/>
              <o:lock v:ext="edit" shapetype="t"/>
            </v:shapetype>
            <v:shape id="AutoShape 2" o:spid="_x0000_s1026" type="#_x0000_t32" style="position:absolute;margin-left:.75pt;margin-top:4.6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" strokecolor="#00698e"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AFDC" w14:textId="77777777" w:rsidR="00AB68E6" w:rsidRDefault="00A11D75">
    <w:pPr>
      <w:pStyle w:val="Header"/>
    </w:pPr>
    <w:r w:rsidRPr="00F82A87">
      <w:rPr>
        <w:noProof/>
        <w:shd w:val="clear" w:color="auto" w:fill="FFFFFF"/>
        <w:lang w:bidi="he-IL"/>
      </w:rPr>
      <w:drawing>
        <wp:anchor distT="0" distB="0" distL="114300" distR="114300" simplePos="0" relativeHeight="251663360" behindDoc="1" locked="0" layoutInCell="1" allowOverlap="1" wp14:anchorId="6EC7CD6F" wp14:editId="022110D1">
          <wp:simplePos x="0" y="0"/>
          <wp:positionH relativeFrom="margin">
            <wp:align>left</wp:align>
          </wp:positionH>
          <wp:positionV relativeFrom="page">
            <wp:posOffset>390525</wp:posOffset>
          </wp:positionV>
          <wp:extent cx="2165350" cy="666750"/>
          <wp:effectExtent l="0" t="0" r="6350" b="0"/>
          <wp:wrapNone/>
          <wp:docPr id="1879877996" name="Picture 1879877996" descr="C:\Users\Tim\Desktop\AYF Logo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Desktop\AYF Logo_text.png"/>
                  <pic:cNvPicPr>
                    <a:picLocks noChangeAspect="1" noChangeArrowheads="1"/>
                  </pic:cNvPicPr>
                </pic:nvPicPr>
                <pic:blipFill>
                  <a:blip r:embed="rId1" cstate="print"/>
                  <a:srcRect/>
                  <a:stretch>
                    <a:fillRect/>
                  </a:stretch>
                </pic:blipFill>
                <pic:spPr bwMode="auto">
                  <a:xfrm>
                    <a:off x="0" y="0"/>
                    <a:ext cx="2165350" cy="666750"/>
                  </a:xfrm>
                  <a:prstGeom prst="rect">
                    <a:avLst/>
                  </a:prstGeom>
                  <a:noFill/>
                  <a:ln w="9525">
                    <a:noFill/>
                    <a:miter lim="800000"/>
                    <a:headEnd/>
                    <a:tailEnd/>
                  </a:ln>
                </pic:spPr>
              </pic:pic>
            </a:graphicData>
          </a:graphic>
        </wp:anchor>
      </w:drawing>
    </w:r>
    <w:r w:rsidR="00127336">
      <w:rPr>
        <w:noProof/>
        <w:lang w:bidi="he-IL"/>
      </w:rPr>
      <mc:AlternateContent>
        <mc:Choice Requires="wps">
          <w:drawing>
            <wp:anchor distT="0" distB="0" distL="114300" distR="114300" simplePos="0" relativeHeight="251666432" behindDoc="0" locked="1" layoutInCell="1" allowOverlap="1" wp14:anchorId="498ECE35" wp14:editId="7CEF8F15">
              <wp:simplePos x="0" y="0"/>
              <wp:positionH relativeFrom="page">
                <wp:posOffset>3257550</wp:posOffset>
              </wp:positionH>
              <wp:positionV relativeFrom="page">
                <wp:posOffset>1076325</wp:posOffset>
              </wp:positionV>
              <wp:extent cx="3587750" cy="635"/>
              <wp:effectExtent l="9525" t="9525" r="12700" b="8890"/>
              <wp:wrapNone/>
              <wp:docPr id="13375054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0" cy="635"/>
                      </a:xfrm>
                      <a:prstGeom prst="straightConnector1">
                        <a:avLst/>
                      </a:prstGeom>
                      <a:noFill/>
                      <a:ln w="15875">
                        <a:solidFill>
                          <a:srgbClr val="0069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845FB" id="_x0000_t32" coordsize="21600,21600" o:spt="32" o:oned="t" path="m,l21600,21600e" filled="f">
              <v:path arrowok="t" fillok="f" o:connecttype="none"/>
              <o:lock v:ext="edit" shapetype="t"/>
            </v:shapetype>
            <v:shape id="AutoShape 6" o:spid="_x0000_s1026" type="#_x0000_t32" style="position:absolute;margin-left:256.5pt;margin-top:84.75pt;width:282.5pt;height:.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" strokecolor="#00698e" strokeweight="1.25pt">
              <w10:wrap anchorx="page" anchory="page"/>
              <w10:anchorlock/>
            </v:shape>
          </w:pict>
        </mc:Fallback>
      </mc:AlternateContent>
    </w:r>
    <w:r w:rsidR="00127336">
      <w:rPr>
        <w:noProof/>
        <w:lang w:bidi="he-IL"/>
      </w:rPr>
      <mc:AlternateContent>
        <mc:Choice Requires="wps">
          <w:drawing>
            <wp:anchor distT="0" distB="0" distL="114300" distR="114300" simplePos="0" relativeHeight="251665408" behindDoc="1" locked="1" layoutInCell="1" allowOverlap="1" wp14:anchorId="6AF8873E" wp14:editId="453795BC">
              <wp:simplePos x="0" y="0"/>
              <wp:positionH relativeFrom="page">
                <wp:posOffset>3257550</wp:posOffset>
              </wp:positionH>
              <wp:positionV relativeFrom="page">
                <wp:posOffset>552450</wp:posOffset>
              </wp:positionV>
              <wp:extent cx="3600450" cy="590550"/>
              <wp:effectExtent l="0" t="0" r="0" b="8890"/>
              <wp:wrapNone/>
              <wp:docPr id="752240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D30CD" w14:textId="65F7FE5A" w:rsidR="00AD719A" w:rsidRPr="005204DC" w:rsidRDefault="007B22DA" w:rsidP="00AD719A">
                          <w:pPr>
                            <w:spacing w:after="0" w:line="240" w:lineRule="auto"/>
                            <w:jc w:val="right"/>
                            <w:rPr>
                              <w:rFonts w:asciiTheme="majorBidi" w:hAnsiTheme="majorBidi" w:cstheme="majorBidi"/>
                              <w:sz w:val="44"/>
                              <w:szCs w:val="44"/>
                            </w:rPr>
                          </w:pPr>
                          <w:r>
                            <w:rPr>
                              <w:rFonts w:asciiTheme="majorBidi" w:hAnsiTheme="majorBidi" w:cstheme="majorBidi"/>
                              <w:sz w:val="44"/>
                              <w:szCs w:val="44"/>
                            </w:rPr>
                            <w:t xml:space="preserve">Cornelius – </w:t>
                          </w:r>
                          <w:r w:rsidRPr="007B22DA">
                            <w:rPr>
                              <w:rFonts w:asciiTheme="minorHAnsi" w:hAnsiTheme="minorHAnsi" w:cstheme="minorHAnsi"/>
                              <w:sz w:val="36"/>
                              <w:szCs w:val="36"/>
                            </w:rPr>
                            <w:t>The Restoration Begins</w:t>
                          </w:r>
                        </w:p>
                        <w:p w14:paraId="5915EB75" w14:textId="71359EB3" w:rsidR="00AD719A" w:rsidRPr="005204DC" w:rsidRDefault="00AD719A" w:rsidP="00AD719A">
                          <w:pPr>
                            <w:spacing w:after="0" w:line="240" w:lineRule="auto"/>
                            <w:jc w:val="right"/>
                            <w:rPr>
                              <w:szCs w:val="20"/>
                            </w:rPr>
                          </w:pPr>
                          <w:r w:rsidRPr="005204DC">
                            <w:rPr>
                              <w:szCs w:val="20"/>
                            </w:rPr>
                            <w:t>by Tim Kelley</w:t>
                          </w:r>
                          <w:r w:rsidR="007772C2">
                            <w:rPr>
                              <w:szCs w:val="20"/>
                            </w:rPr>
                            <w:t xml:space="preserve"> – May 13, 2025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AF8873E" id="_x0000_t202" coordsize="21600,21600" o:spt="202" path="m,l,21600r21600,l21600,xe">
              <v:stroke joinstyle="miter"/>
              <v:path gradientshapeok="t" o:connecttype="rect"/>
            </v:shapetype>
            <v:shape id="Text Box 5" o:spid="_x0000_s1027" type="#_x0000_t202" style="position:absolute;margin-left:256.5pt;margin-top:43.5pt;width:283.5pt;height:4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" stroked="f">
              <v:textbox style="mso-fit-shape-to-text:t" inset="0,0,0,0">
                <w:txbxContent>
                  <w:p w14:paraId="140D30CD" w14:textId="65F7FE5A" w:rsidR="00AD719A" w:rsidRPr="005204DC" w:rsidRDefault="007B22DA" w:rsidP="00AD719A">
                    <w:pPr>
                      <w:spacing w:after="0" w:line="240" w:lineRule="auto"/>
                      <w:jc w:val="right"/>
                      <w:rPr>
                        <w:rFonts w:asciiTheme="majorBidi" w:hAnsiTheme="majorBidi" w:cstheme="majorBidi"/>
                        <w:sz w:val="44"/>
                        <w:szCs w:val="44"/>
                      </w:rPr>
                    </w:pPr>
                    <w:r>
                      <w:rPr>
                        <w:rFonts w:asciiTheme="majorBidi" w:hAnsiTheme="majorBidi" w:cstheme="majorBidi"/>
                        <w:sz w:val="44"/>
                        <w:szCs w:val="44"/>
                      </w:rPr>
                      <w:t xml:space="preserve">Cornelius – </w:t>
                    </w:r>
                    <w:r w:rsidRPr="007B22DA">
                      <w:rPr>
                        <w:rFonts w:asciiTheme="minorHAnsi" w:hAnsiTheme="minorHAnsi" w:cstheme="minorHAnsi"/>
                        <w:sz w:val="36"/>
                        <w:szCs w:val="36"/>
                      </w:rPr>
                      <w:t>The Restoration Begins</w:t>
                    </w:r>
                  </w:p>
                  <w:p w14:paraId="5915EB75" w14:textId="71359EB3" w:rsidR="00AD719A" w:rsidRPr="005204DC" w:rsidRDefault="00AD719A" w:rsidP="00AD719A">
                    <w:pPr>
                      <w:spacing w:after="0" w:line="240" w:lineRule="auto"/>
                      <w:jc w:val="right"/>
                      <w:rPr>
                        <w:szCs w:val="20"/>
                      </w:rPr>
                    </w:pPr>
                    <w:r w:rsidRPr="005204DC">
                      <w:rPr>
                        <w:szCs w:val="20"/>
                      </w:rPr>
                      <w:t>by Tim Kelley</w:t>
                    </w:r>
                    <w:r w:rsidR="007772C2">
                      <w:rPr>
                        <w:szCs w:val="20"/>
                      </w:rPr>
                      <w:t xml:space="preserve"> – May 13, 2025</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23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71107B"/>
    <w:multiLevelType w:val="multilevel"/>
    <w:tmpl w:val="0409001D"/>
    <w:styleLink w:val="PPOutline"/>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szCs w:val="20"/>
      </w:rPr>
    </w:lvl>
    <w:lvl w:ilvl="2">
      <w:start w:val="1"/>
      <w:numFmt w:val="bullet"/>
      <w:lvlText w:val=""/>
      <w:lvlJc w:val="left"/>
      <w:pPr>
        <w:ind w:left="1080" w:hanging="360"/>
      </w:pPr>
      <w:rPr>
        <w:rFonts w:ascii="Wingdings 3" w:hAnsi="Wingdings 3" w:cs="Times New Roman" w:hint="default"/>
        <w:szCs w:val="20"/>
      </w:rPr>
    </w:lvl>
    <w:lvl w:ilvl="3">
      <w:start w:val="1"/>
      <w:numFmt w:val="bullet"/>
      <w:lvlText w:val=""/>
      <w:lvlJc w:val="left"/>
      <w:pPr>
        <w:ind w:left="1440" w:hanging="360"/>
      </w:pPr>
      <w:rPr>
        <w:rFonts w:ascii="Wingdings 3" w:hAnsi="Wingdings 3" w:cs="Times New Roman" w:hint="default"/>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3109B4"/>
    <w:multiLevelType w:val="hybridMultilevel"/>
    <w:tmpl w:val="F346895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3" w15:restartNumberingAfterBreak="0">
    <w:nsid w:val="239A01A5"/>
    <w:multiLevelType w:val="hybridMultilevel"/>
    <w:tmpl w:val="DA94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30C3A"/>
    <w:multiLevelType w:val="hybridMultilevel"/>
    <w:tmpl w:val="A3C67D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C5950"/>
    <w:multiLevelType w:val="multilevel"/>
    <w:tmpl w:val="C9DC9A78"/>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6" w15:restartNumberingAfterBreak="0">
    <w:nsid w:val="31641629"/>
    <w:multiLevelType w:val="hybridMultilevel"/>
    <w:tmpl w:val="92ECD82A"/>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7" w15:restartNumberingAfterBreak="0">
    <w:nsid w:val="34C3662C"/>
    <w:multiLevelType w:val="multilevel"/>
    <w:tmpl w:val="04C2FC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7103121"/>
    <w:multiLevelType w:val="hybridMultilevel"/>
    <w:tmpl w:val="F4FAAF56"/>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9" w15:restartNumberingAfterBreak="0">
    <w:nsid w:val="3D831150"/>
    <w:multiLevelType w:val="multilevel"/>
    <w:tmpl w:val="0409001D"/>
    <w:styleLink w:val="TK"/>
    <w:lvl w:ilvl="0">
      <w:start w:val="1"/>
      <w:numFmt w:val="bullet"/>
      <w:lvlText w:val="●"/>
      <w:lvlJc w:val="left"/>
      <w:pPr>
        <w:ind w:left="360" w:hanging="360"/>
      </w:pPr>
      <w:rPr>
        <w:rFonts w:ascii="Arial" w:hAnsi="Arial" w:hint="default"/>
        <w:color w:val="auto"/>
        <w:sz w:val="20"/>
      </w:rPr>
    </w:lvl>
    <w:lvl w:ilvl="1">
      <w:start w:val="1"/>
      <w:numFmt w:val="bullet"/>
      <w:lvlText w:val="○"/>
      <w:lvlJc w:val="left"/>
      <w:pPr>
        <w:ind w:left="720" w:hanging="360"/>
      </w:pPr>
      <w:rPr>
        <w:rFonts w:ascii="Arial" w:hAnsi="Arial" w:hint="default"/>
        <w:sz w:val="20"/>
      </w:rPr>
    </w:lvl>
    <w:lvl w:ilvl="2">
      <w:start w:val="1"/>
      <w:numFmt w:val="bullet"/>
      <w:lvlText w:val="□"/>
      <w:lvlJc w:val="left"/>
      <w:pPr>
        <w:ind w:left="1080" w:hanging="360"/>
      </w:pPr>
      <w:rPr>
        <w:rFonts w:ascii="Arial" w:hAnsi="Arial" w:hint="default"/>
        <w:sz w:val="20"/>
      </w:rPr>
    </w:lvl>
    <w:lvl w:ilvl="3">
      <w:start w:val="1"/>
      <w:numFmt w:val="bullet"/>
      <w:lvlText w:val="◊"/>
      <w:lvlJc w:val="left"/>
      <w:pPr>
        <w:ind w:left="1440" w:hanging="360"/>
      </w:pPr>
      <w:rPr>
        <w:rFonts w:ascii="Arial" w:hAnsi="Aria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CD34E7"/>
    <w:multiLevelType w:val="multilevel"/>
    <w:tmpl w:val="D62CD3FA"/>
    <w:styleLink w:val="RegBullet"/>
    <w:lvl w:ilvl="0">
      <w:start w:val="1"/>
      <w:numFmt w:val="bullet"/>
      <w:suff w:val="nothing"/>
      <w:lvlText w:val=""/>
      <w:lvlJc w:val="left"/>
      <w:pPr>
        <w:ind w:left="72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1" w15:restartNumberingAfterBreak="0">
    <w:nsid w:val="425A3716"/>
    <w:multiLevelType w:val="hybridMultilevel"/>
    <w:tmpl w:val="2EAE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33A83"/>
    <w:multiLevelType w:val="multilevel"/>
    <w:tmpl w:val="F346895C"/>
    <w:lvl w:ilvl="0">
      <w:start w:val="1"/>
      <w:numFmt w:val="bullet"/>
      <w:lvlText w:val=""/>
      <w:lvlJc w:val="left"/>
      <w:pPr>
        <w:ind w:left="3585" w:hanging="360"/>
      </w:pPr>
      <w:rPr>
        <w:rFonts w:ascii="Symbol" w:hAnsi="Symbol" w:hint="default"/>
      </w:rPr>
    </w:lvl>
    <w:lvl w:ilvl="1">
      <w:start w:val="1"/>
      <w:numFmt w:val="bullet"/>
      <w:lvlText w:val="o"/>
      <w:lvlJc w:val="left"/>
      <w:pPr>
        <w:ind w:left="4305" w:hanging="360"/>
      </w:pPr>
      <w:rPr>
        <w:rFonts w:ascii="Courier New" w:hAnsi="Courier New" w:cs="Courier New" w:hint="default"/>
      </w:rPr>
    </w:lvl>
    <w:lvl w:ilvl="2">
      <w:start w:val="1"/>
      <w:numFmt w:val="bullet"/>
      <w:lvlText w:val=""/>
      <w:lvlJc w:val="left"/>
      <w:pPr>
        <w:ind w:left="5025" w:hanging="360"/>
      </w:pPr>
      <w:rPr>
        <w:rFonts w:ascii="Wingdings" w:hAnsi="Wingdings" w:hint="default"/>
      </w:rPr>
    </w:lvl>
    <w:lvl w:ilvl="3">
      <w:start w:val="1"/>
      <w:numFmt w:val="bullet"/>
      <w:lvlText w:val=""/>
      <w:lvlJc w:val="left"/>
      <w:pPr>
        <w:ind w:left="5745" w:hanging="360"/>
      </w:pPr>
      <w:rPr>
        <w:rFonts w:ascii="Symbol" w:hAnsi="Symbol" w:hint="default"/>
      </w:rPr>
    </w:lvl>
    <w:lvl w:ilvl="4">
      <w:start w:val="1"/>
      <w:numFmt w:val="bullet"/>
      <w:lvlText w:val="o"/>
      <w:lvlJc w:val="left"/>
      <w:pPr>
        <w:ind w:left="6465" w:hanging="360"/>
      </w:pPr>
      <w:rPr>
        <w:rFonts w:ascii="Courier New" w:hAnsi="Courier New" w:cs="Courier New" w:hint="default"/>
      </w:rPr>
    </w:lvl>
    <w:lvl w:ilvl="5">
      <w:start w:val="1"/>
      <w:numFmt w:val="bullet"/>
      <w:lvlText w:val=""/>
      <w:lvlJc w:val="left"/>
      <w:pPr>
        <w:ind w:left="7185" w:hanging="360"/>
      </w:pPr>
      <w:rPr>
        <w:rFonts w:ascii="Wingdings" w:hAnsi="Wingdings" w:hint="default"/>
      </w:rPr>
    </w:lvl>
    <w:lvl w:ilvl="6">
      <w:start w:val="1"/>
      <w:numFmt w:val="bullet"/>
      <w:lvlText w:val=""/>
      <w:lvlJc w:val="left"/>
      <w:pPr>
        <w:ind w:left="7905" w:hanging="360"/>
      </w:pPr>
      <w:rPr>
        <w:rFonts w:ascii="Symbol" w:hAnsi="Symbol" w:hint="default"/>
      </w:rPr>
    </w:lvl>
    <w:lvl w:ilvl="7">
      <w:start w:val="1"/>
      <w:numFmt w:val="bullet"/>
      <w:lvlText w:val="o"/>
      <w:lvlJc w:val="left"/>
      <w:pPr>
        <w:ind w:left="8625" w:hanging="360"/>
      </w:pPr>
      <w:rPr>
        <w:rFonts w:ascii="Courier New" w:hAnsi="Courier New" w:cs="Courier New" w:hint="default"/>
      </w:rPr>
    </w:lvl>
    <w:lvl w:ilvl="8">
      <w:start w:val="1"/>
      <w:numFmt w:val="bullet"/>
      <w:lvlText w:val=""/>
      <w:lvlJc w:val="left"/>
      <w:pPr>
        <w:ind w:left="9345" w:hanging="360"/>
      </w:pPr>
      <w:rPr>
        <w:rFonts w:ascii="Wingdings" w:hAnsi="Wingdings" w:hint="default"/>
      </w:rPr>
    </w:lvl>
  </w:abstractNum>
  <w:abstractNum w:abstractNumId="13" w15:restartNumberingAfterBreak="0">
    <w:nsid w:val="46625F17"/>
    <w:multiLevelType w:val="multilevel"/>
    <w:tmpl w:val="2BF0F96A"/>
    <w:styleLink w:val="Style2"/>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47997D6D"/>
    <w:multiLevelType w:val="multilevel"/>
    <w:tmpl w:val="FB08063A"/>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A085A38"/>
    <w:multiLevelType w:val="hybridMultilevel"/>
    <w:tmpl w:val="DD12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F72D1"/>
    <w:multiLevelType w:val="hybridMultilevel"/>
    <w:tmpl w:val="27D0BDC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7" w15:restartNumberingAfterBreak="0">
    <w:nsid w:val="55061A05"/>
    <w:multiLevelType w:val="multilevel"/>
    <w:tmpl w:val="0409001D"/>
    <w:styleLink w:val="PresentationOutline"/>
    <w:lvl w:ilvl="0">
      <w:start w:val="1"/>
      <w:numFmt w:val="bullet"/>
      <w:lvlText w:val=""/>
      <w:lvlJc w:val="left"/>
      <w:pPr>
        <w:ind w:left="360" w:hanging="360"/>
      </w:pPr>
      <w:rPr>
        <w:rFonts w:ascii="Symbol" w:hAnsi="Symbol" w:cs="Times New Roman" w:hint="default"/>
      </w:rPr>
    </w:lvl>
    <w:lvl w:ilvl="1">
      <w:start w:val="1"/>
      <w:numFmt w:val="bullet"/>
      <w:lvlText w:val=""/>
      <w:lvlJc w:val="left"/>
      <w:pPr>
        <w:ind w:left="720" w:hanging="360"/>
      </w:pPr>
      <w:rPr>
        <w:rFonts w:ascii="Wingdings" w:hAnsi="Wingdings" w:cs="Times New Roman" w:hint="default"/>
        <w:szCs w:val="18"/>
      </w:rPr>
    </w:lvl>
    <w:lvl w:ilvl="2">
      <w:start w:val="1"/>
      <w:numFmt w:val="bullet"/>
      <w:lvlText w:val=""/>
      <w:lvlJc w:val="left"/>
      <w:pPr>
        <w:ind w:left="1080" w:hanging="360"/>
      </w:pPr>
      <w:rPr>
        <w:rFonts w:ascii="Wingdings" w:hAnsi="Wingdings" w:cs="Times New Roman" w:hint="default"/>
      </w:rPr>
    </w:lvl>
    <w:lvl w:ilvl="3">
      <w:start w:val="1"/>
      <w:numFmt w:val="bullet"/>
      <w:lvlText w:val=""/>
      <w:lvlJc w:val="left"/>
      <w:pPr>
        <w:ind w:left="1440" w:hanging="360"/>
      </w:pPr>
      <w:rPr>
        <w:rFonts w:ascii="Wingdings" w:hAnsi="Wingdings"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D23876"/>
    <w:multiLevelType w:val="hybridMultilevel"/>
    <w:tmpl w:val="B1A483AC"/>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19" w15:restartNumberingAfterBreak="0">
    <w:nsid w:val="59E730C6"/>
    <w:multiLevelType w:val="multilevel"/>
    <w:tmpl w:val="F346895C"/>
    <w:lvl w:ilvl="0">
      <w:start w:val="1"/>
      <w:numFmt w:val="bullet"/>
      <w:lvlText w:val=""/>
      <w:lvlJc w:val="left"/>
      <w:pPr>
        <w:ind w:left="3585" w:hanging="360"/>
      </w:pPr>
      <w:rPr>
        <w:rFonts w:ascii="Symbol" w:hAnsi="Symbol" w:hint="default"/>
      </w:rPr>
    </w:lvl>
    <w:lvl w:ilvl="1">
      <w:start w:val="1"/>
      <w:numFmt w:val="bullet"/>
      <w:lvlText w:val="o"/>
      <w:lvlJc w:val="left"/>
      <w:pPr>
        <w:ind w:left="4305" w:hanging="360"/>
      </w:pPr>
      <w:rPr>
        <w:rFonts w:ascii="Courier New" w:hAnsi="Courier New" w:cs="Courier New" w:hint="default"/>
      </w:rPr>
    </w:lvl>
    <w:lvl w:ilvl="2">
      <w:start w:val="1"/>
      <w:numFmt w:val="bullet"/>
      <w:lvlText w:val=""/>
      <w:lvlJc w:val="left"/>
      <w:pPr>
        <w:ind w:left="5025" w:hanging="360"/>
      </w:pPr>
      <w:rPr>
        <w:rFonts w:ascii="Wingdings" w:hAnsi="Wingdings" w:hint="default"/>
      </w:rPr>
    </w:lvl>
    <w:lvl w:ilvl="3">
      <w:start w:val="1"/>
      <w:numFmt w:val="bullet"/>
      <w:lvlText w:val=""/>
      <w:lvlJc w:val="left"/>
      <w:pPr>
        <w:ind w:left="5745" w:hanging="360"/>
      </w:pPr>
      <w:rPr>
        <w:rFonts w:ascii="Symbol" w:hAnsi="Symbol" w:hint="default"/>
      </w:rPr>
    </w:lvl>
    <w:lvl w:ilvl="4">
      <w:start w:val="1"/>
      <w:numFmt w:val="bullet"/>
      <w:lvlText w:val="o"/>
      <w:lvlJc w:val="left"/>
      <w:pPr>
        <w:ind w:left="6465" w:hanging="360"/>
      </w:pPr>
      <w:rPr>
        <w:rFonts w:ascii="Courier New" w:hAnsi="Courier New" w:cs="Courier New" w:hint="default"/>
      </w:rPr>
    </w:lvl>
    <w:lvl w:ilvl="5">
      <w:start w:val="1"/>
      <w:numFmt w:val="bullet"/>
      <w:lvlText w:val=""/>
      <w:lvlJc w:val="left"/>
      <w:pPr>
        <w:ind w:left="7185" w:hanging="360"/>
      </w:pPr>
      <w:rPr>
        <w:rFonts w:ascii="Wingdings" w:hAnsi="Wingdings" w:hint="default"/>
      </w:rPr>
    </w:lvl>
    <w:lvl w:ilvl="6">
      <w:start w:val="1"/>
      <w:numFmt w:val="bullet"/>
      <w:lvlText w:val=""/>
      <w:lvlJc w:val="left"/>
      <w:pPr>
        <w:ind w:left="7905" w:hanging="360"/>
      </w:pPr>
      <w:rPr>
        <w:rFonts w:ascii="Symbol" w:hAnsi="Symbol" w:hint="default"/>
      </w:rPr>
    </w:lvl>
    <w:lvl w:ilvl="7">
      <w:start w:val="1"/>
      <w:numFmt w:val="bullet"/>
      <w:lvlText w:val="o"/>
      <w:lvlJc w:val="left"/>
      <w:pPr>
        <w:ind w:left="8625" w:hanging="360"/>
      </w:pPr>
      <w:rPr>
        <w:rFonts w:ascii="Courier New" w:hAnsi="Courier New" w:cs="Courier New" w:hint="default"/>
      </w:rPr>
    </w:lvl>
    <w:lvl w:ilvl="8">
      <w:start w:val="1"/>
      <w:numFmt w:val="bullet"/>
      <w:lvlText w:val=""/>
      <w:lvlJc w:val="left"/>
      <w:pPr>
        <w:ind w:left="9345" w:hanging="360"/>
      </w:pPr>
      <w:rPr>
        <w:rFonts w:ascii="Wingdings" w:hAnsi="Wingdings" w:hint="default"/>
      </w:rPr>
    </w:lvl>
  </w:abstractNum>
  <w:abstractNum w:abstractNumId="20" w15:restartNumberingAfterBreak="0">
    <w:nsid w:val="5A8E31DE"/>
    <w:multiLevelType w:val="hybridMultilevel"/>
    <w:tmpl w:val="AA9A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14C41"/>
    <w:multiLevelType w:val="multilevel"/>
    <w:tmpl w:val="FD3A5160"/>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Symbol" w:hAnsi="Symbol" w:cs="Times New Roman" w:hint="default"/>
        <w:color w:val="auto"/>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6C9A28C6"/>
    <w:multiLevelType w:val="multilevel"/>
    <w:tmpl w:val="B6CE6CF8"/>
    <w:styleLink w:val="Style3"/>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3" w15:restartNumberingAfterBreak="0">
    <w:nsid w:val="714119CB"/>
    <w:multiLevelType w:val="multilevel"/>
    <w:tmpl w:val="0409001D"/>
    <w:numStyleLink w:val="PPOutline"/>
  </w:abstractNum>
  <w:abstractNum w:abstractNumId="24" w15:restartNumberingAfterBreak="0">
    <w:nsid w:val="76172AEF"/>
    <w:multiLevelType w:val="multilevel"/>
    <w:tmpl w:val="60C49EAE"/>
    <w:name w:val="TKelley_Outline"/>
    <w:styleLink w:val="Outlines"/>
    <w:lvl w:ilvl="0">
      <w:start w:val="1"/>
      <w:numFmt w:val="bullet"/>
      <w:lvlText w:val=""/>
      <w:lvlJc w:val="left"/>
      <w:pPr>
        <w:ind w:left="360" w:hanging="360"/>
      </w:pPr>
      <w:rPr>
        <w:rFonts w:ascii="Symbol" w:hAnsi="Symbol"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5" w15:restartNumberingAfterBreak="0">
    <w:nsid w:val="7D533557"/>
    <w:multiLevelType w:val="hybridMultilevel"/>
    <w:tmpl w:val="1A6CFCAE"/>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num w:numId="1" w16cid:durableId="155388757">
    <w:abstractNumId w:val="9"/>
  </w:num>
  <w:num w:numId="2" w16cid:durableId="976449521">
    <w:abstractNumId w:val="24"/>
  </w:num>
  <w:num w:numId="3" w16cid:durableId="933367104">
    <w:abstractNumId w:val="1"/>
  </w:num>
  <w:num w:numId="4" w16cid:durableId="571475403">
    <w:abstractNumId w:val="11"/>
  </w:num>
  <w:num w:numId="5" w16cid:durableId="1375420491">
    <w:abstractNumId w:val="3"/>
  </w:num>
  <w:num w:numId="6" w16cid:durableId="742266040">
    <w:abstractNumId w:val="23"/>
  </w:num>
  <w:num w:numId="7" w16cid:durableId="99300146">
    <w:abstractNumId w:val="4"/>
  </w:num>
  <w:num w:numId="8" w16cid:durableId="1576040806">
    <w:abstractNumId w:val="20"/>
  </w:num>
  <w:num w:numId="9" w16cid:durableId="745299220">
    <w:abstractNumId w:val="15"/>
  </w:num>
  <w:num w:numId="10" w16cid:durableId="442068221">
    <w:abstractNumId w:val="0"/>
  </w:num>
  <w:num w:numId="11" w16cid:durableId="1019309205">
    <w:abstractNumId w:val="13"/>
  </w:num>
  <w:num w:numId="12" w16cid:durableId="194542268">
    <w:abstractNumId w:val="22"/>
  </w:num>
  <w:num w:numId="13" w16cid:durableId="1020934342">
    <w:abstractNumId w:val="5"/>
  </w:num>
  <w:num w:numId="14" w16cid:durableId="2009824789">
    <w:abstractNumId w:val="10"/>
  </w:num>
  <w:num w:numId="15" w16cid:durableId="1421296450">
    <w:abstractNumId w:val="18"/>
  </w:num>
  <w:num w:numId="16" w16cid:durableId="2146772539">
    <w:abstractNumId w:val="8"/>
  </w:num>
  <w:num w:numId="17" w16cid:durableId="1061296252">
    <w:abstractNumId w:val="25"/>
  </w:num>
  <w:num w:numId="18" w16cid:durableId="1176270151">
    <w:abstractNumId w:val="6"/>
  </w:num>
  <w:num w:numId="19" w16cid:durableId="165559755">
    <w:abstractNumId w:val="16"/>
  </w:num>
  <w:num w:numId="20" w16cid:durableId="320816794">
    <w:abstractNumId w:val="2"/>
  </w:num>
  <w:num w:numId="21" w16cid:durableId="138310031">
    <w:abstractNumId w:val="19"/>
  </w:num>
  <w:num w:numId="22" w16cid:durableId="1070926554">
    <w:abstractNumId w:val="12"/>
  </w:num>
  <w:num w:numId="23" w16cid:durableId="1663777741">
    <w:abstractNumId w:val="14"/>
  </w:num>
  <w:num w:numId="24" w16cid:durableId="1597325187">
    <w:abstractNumId w:val="17"/>
  </w:num>
  <w:num w:numId="25" w16cid:durableId="1859001236">
    <w:abstractNumId w:val="21"/>
  </w:num>
  <w:num w:numId="26" w16cid:durableId="128669043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DA"/>
    <w:rsid w:val="000016C9"/>
    <w:rsid w:val="000053B8"/>
    <w:rsid w:val="000070B2"/>
    <w:rsid w:val="00007CBD"/>
    <w:rsid w:val="00007D33"/>
    <w:rsid w:val="00013A5E"/>
    <w:rsid w:val="00015E21"/>
    <w:rsid w:val="00016B1D"/>
    <w:rsid w:val="00020D11"/>
    <w:rsid w:val="000233DE"/>
    <w:rsid w:val="00025DD4"/>
    <w:rsid w:val="00027398"/>
    <w:rsid w:val="0003098B"/>
    <w:rsid w:val="000309B3"/>
    <w:rsid w:val="00030B7F"/>
    <w:rsid w:val="000350F6"/>
    <w:rsid w:val="00035C7C"/>
    <w:rsid w:val="00037DC6"/>
    <w:rsid w:val="00040520"/>
    <w:rsid w:val="00042058"/>
    <w:rsid w:val="00042B51"/>
    <w:rsid w:val="00042B87"/>
    <w:rsid w:val="000430B5"/>
    <w:rsid w:val="00044563"/>
    <w:rsid w:val="00046606"/>
    <w:rsid w:val="00051F7B"/>
    <w:rsid w:val="00056A71"/>
    <w:rsid w:val="00061917"/>
    <w:rsid w:val="00062547"/>
    <w:rsid w:val="00065896"/>
    <w:rsid w:val="00070915"/>
    <w:rsid w:val="00070B1C"/>
    <w:rsid w:val="00075223"/>
    <w:rsid w:val="0007590A"/>
    <w:rsid w:val="00077694"/>
    <w:rsid w:val="0008280F"/>
    <w:rsid w:val="000835AA"/>
    <w:rsid w:val="00085066"/>
    <w:rsid w:val="0008551E"/>
    <w:rsid w:val="00086773"/>
    <w:rsid w:val="00092CFF"/>
    <w:rsid w:val="000932D2"/>
    <w:rsid w:val="0009331B"/>
    <w:rsid w:val="00093962"/>
    <w:rsid w:val="000974B4"/>
    <w:rsid w:val="00097566"/>
    <w:rsid w:val="000A20FF"/>
    <w:rsid w:val="000A21EC"/>
    <w:rsid w:val="000A23B2"/>
    <w:rsid w:val="000A6221"/>
    <w:rsid w:val="000A65C6"/>
    <w:rsid w:val="000B243A"/>
    <w:rsid w:val="000B564C"/>
    <w:rsid w:val="000B6895"/>
    <w:rsid w:val="000B6ACE"/>
    <w:rsid w:val="000B7BF8"/>
    <w:rsid w:val="000C1D7A"/>
    <w:rsid w:val="000C642A"/>
    <w:rsid w:val="000C6E89"/>
    <w:rsid w:val="000D056F"/>
    <w:rsid w:val="000D1B4F"/>
    <w:rsid w:val="000D1D99"/>
    <w:rsid w:val="000D3FEB"/>
    <w:rsid w:val="000D54AB"/>
    <w:rsid w:val="000D7748"/>
    <w:rsid w:val="000E0E9A"/>
    <w:rsid w:val="000E106C"/>
    <w:rsid w:val="000E204A"/>
    <w:rsid w:val="000E3099"/>
    <w:rsid w:val="000E323E"/>
    <w:rsid w:val="000E70B7"/>
    <w:rsid w:val="000E711D"/>
    <w:rsid w:val="000F0BF9"/>
    <w:rsid w:val="000F291B"/>
    <w:rsid w:val="000F5215"/>
    <w:rsid w:val="000F6409"/>
    <w:rsid w:val="000F6583"/>
    <w:rsid w:val="000F65A7"/>
    <w:rsid w:val="000F6A32"/>
    <w:rsid w:val="000F723C"/>
    <w:rsid w:val="000F7B1D"/>
    <w:rsid w:val="001054E2"/>
    <w:rsid w:val="00107660"/>
    <w:rsid w:val="00111B2E"/>
    <w:rsid w:val="001128D0"/>
    <w:rsid w:val="00114676"/>
    <w:rsid w:val="00114A0A"/>
    <w:rsid w:val="0011795C"/>
    <w:rsid w:val="00117AA7"/>
    <w:rsid w:val="00120E08"/>
    <w:rsid w:val="001210B9"/>
    <w:rsid w:val="001216A2"/>
    <w:rsid w:val="00124E20"/>
    <w:rsid w:val="00127336"/>
    <w:rsid w:val="00130B12"/>
    <w:rsid w:val="00130F88"/>
    <w:rsid w:val="001340EA"/>
    <w:rsid w:val="00134A21"/>
    <w:rsid w:val="00135521"/>
    <w:rsid w:val="00135780"/>
    <w:rsid w:val="00135CD4"/>
    <w:rsid w:val="001368A8"/>
    <w:rsid w:val="00137646"/>
    <w:rsid w:val="0014010A"/>
    <w:rsid w:val="00140635"/>
    <w:rsid w:val="001425A2"/>
    <w:rsid w:val="00142A6C"/>
    <w:rsid w:val="001433E1"/>
    <w:rsid w:val="001445B3"/>
    <w:rsid w:val="001446BD"/>
    <w:rsid w:val="0014662B"/>
    <w:rsid w:val="0014760A"/>
    <w:rsid w:val="00147F1C"/>
    <w:rsid w:val="00151C25"/>
    <w:rsid w:val="00152102"/>
    <w:rsid w:val="00152367"/>
    <w:rsid w:val="00153035"/>
    <w:rsid w:val="00153993"/>
    <w:rsid w:val="0015433E"/>
    <w:rsid w:val="0015535E"/>
    <w:rsid w:val="0015632B"/>
    <w:rsid w:val="0015641D"/>
    <w:rsid w:val="00157CA2"/>
    <w:rsid w:val="00160BD9"/>
    <w:rsid w:val="00161587"/>
    <w:rsid w:val="00161D4F"/>
    <w:rsid w:val="00162659"/>
    <w:rsid w:val="001633C5"/>
    <w:rsid w:val="001639A1"/>
    <w:rsid w:val="00163F23"/>
    <w:rsid w:val="001646CF"/>
    <w:rsid w:val="00166CCD"/>
    <w:rsid w:val="001678FE"/>
    <w:rsid w:val="001707A0"/>
    <w:rsid w:val="001711D0"/>
    <w:rsid w:val="00173FFB"/>
    <w:rsid w:val="00174872"/>
    <w:rsid w:val="00174F12"/>
    <w:rsid w:val="00176F7B"/>
    <w:rsid w:val="00180981"/>
    <w:rsid w:val="00181411"/>
    <w:rsid w:val="00181C58"/>
    <w:rsid w:val="0018254E"/>
    <w:rsid w:val="00182FA3"/>
    <w:rsid w:val="0018318A"/>
    <w:rsid w:val="001836C7"/>
    <w:rsid w:val="0018431E"/>
    <w:rsid w:val="001856FF"/>
    <w:rsid w:val="001870D4"/>
    <w:rsid w:val="00187E5A"/>
    <w:rsid w:val="00190B0A"/>
    <w:rsid w:val="00191324"/>
    <w:rsid w:val="00193712"/>
    <w:rsid w:val="00193828"/>
    <w:rsid w:val="001957FC"/>
    <w:rsid w:val="00195B3D"/>
    <w:rsid w:val="00196232"/>
    <w:rsid w:val="001A019D"/>
    <w:rsid w:val="001A046D"/>
    <w:rsid w:val="001A28CC"/>
    <w:rsid w:val="001A779E"/>
    <w:rsid w:val="001A78A8"/>
    <w:rsid w:val="001B2407"/>
    <w:rsid w:val="001B3698"/>
    <w:rsid w:val="001B426E"/>
    <w:rsid w:val="001B4C93"/>
    <w:rsid w:val="001B5CFB"/>
    <w:rsid w:val="001B616F"/>
    <w:rsid w:val="001B77A0"/>
    <w:rsid w:val="001C0986"/>
    <w:rsid w:val="001C1822"/>
    <w:rsid w:val="001C198E"/>
    <w:rsid w:val="001C591E"/>
    <w:rsid w:val="001C652F"/>
    <w:rsid w:val="001C6F48"/>
    <w:rsid w:val="001C7F5B"/>
    <w:rsid w:val="001D15D0"/>
    <w:rsid w:val="001D4915"/>
    <w:rsid w:val="001D63BE"/>
    <w:rsid w:val="001E1976"/>
    <w:rsid w:val="001E2937"/>
    <w:rsid w:val="001F00C3"/>
    <w:rsid w:val="001F14B8"/>
    <w:rsid w:val="001F1751"/>
    <w:rsid w:val="001F4586"/>
    <w:rsid w:val="001F5472"/>
    <w:rsid w:val="001F578E"/>
    <w:rsid w:val="001F7B56"/>
    <w:rsid w:val="002004D2"/>
    <w:rsid w:val="00204910"/>
    <w:rsid w:val="00205312"/>
    <w:rsid w:val="0020588E"/>
    <w:rsid w:val="002063BC"/>
    <w:rsid w:val="00210477"/>
    <w:rsid w:val="002110A2"/>
    <w:rsid w:val="0021469D"/>
    <w:rsid w:val="002147B9"/>
    <w:rsid w:val="002151AD"/>
    <w:rsid w:val="002178E5"/>
    <w:rsid w:val="00222CA4"/>
    <w:rsid w:val="00223128"/>
    <w:rsid w:val="002234E6"/>
    <w:rsid w:val="00223826"/>
    <w:rsid w:val="002239CA"/>
    <w:rsid w:val="002244AE"/>
    <w:rsid w:val="002252BC"/>
    <w:rsid w:val="00225849"/>
    <w:rsid w:val="00225A68"/>
    <w:rsid w:val="002260A8"/>
    <w:rsid w:val="0022629D"/>
    <w:rsid w:val="00226AE0"/>
    <w:rsid w:val="00227F1C"/>
    <w:rsid w:val="002304D9"/>
    <w:rsid w:val="0023156B"/>
    <w:rsid w:val="00231B51"/>
    <w:rsid w:val="00232CBE"/>
    <w:rsid w:val="002402EA"/>
    <w:rsid w:val="00240837"/>
    <w:rsid w:val="0024225E"/>
    <w:rsid w:val="002424C7"/>
    <w:rsid w:val="002429CE"/>
    <w:rsid w:val="00242ACA"/>
    <w:rsid w:val="002433ED"/>
    <w:rsid w:val="00244939"/>
    <w:rsid w:val="002467C7"/>
    <w:rsid w:val="00250411"/>
    <w:rsid w:val="00251443"/>
    <w:rsid w:val="00255BA0"/>
    <w:rsid w:val="002576D5"/>
    <w:rsid w:val="002623F1"/>
    <w:rsid w:val="002635B7"/>
    <w:rsid w:val="00264817"/>
    <w:rsid w:val="002671EC"/>
    <w:rsid w:val="0026745C"/>
    <w:rsid w:val="00271680"/>
    <w:rsid w:val="00271946"/>
    <w:rsid w:val="00272726"/>
    <w:rsid w:val="00273A8C"/>
    <w:rsid w:val="00274258"/>
    <w:rsid w:val="00275145"/>
    <w:rsid w:val="00276724"/>
    <w:rsid w:val="002767C3"/>
    <w:rsid w:val="00276FA8"/>
    <w:rsid w:val="00280A07"/>
    <w:rsid w:val="00280D7F"/>
    <w:rsid w:val="0028126D"/>
    <w:rsid w:val="0028186F"/>
    <w:rsid w:val="00281D63"/>
    <w:rsid w:val="00282C03"/>
    <w:rsid w:val="002841A1"/>
    <w:rsid w:val="00284CC6"/>
    <w:rsid w:val="00290DB1"/>
    <w:rsid w:val="00292D80"/>
    <w:rsid w:val="00292FF1"/>
    <w:rsid w:val="00293A89"/>
    <w:rsid w:val="00294840"/>
    <w:rsid w:val="002A0BFE"/>
    <w:rsid w:val="002A11C8"/>
    <w:rsid w:val="002A3557"/>
    <w:rsid w:val="002A55C7"/>
    <w:rsid w:val="002A5A5F"/>
    <w:rsid w:val="002A66C9"/>
    <w:rsid w:val="002B10DE"/>
    <w:rsid w:val="002B1C7C"/>
    <w:rsid w:val="002B3E30"/>
    <w:rsid w:val="002B66E3"/>
    <w:rsid w:val="002B7CCD"/>
    <w:rsid w:val="002C2530"/>
    <w:rsid w:val="002C3CB7"/>
    <w:rsid w:val="002C4413"/>
    <w:rsid w:val="002C628C"/>
    <w:rsid w:val="002C7951"/>
    <w:rsid w:val="002D29FC"/>
    <w:rsid w:val="002D37AD"/>
    <w:rsid w:val="002D4F0A"/>
    <w:rsid w:val="002D5125"/>
    <w:rsid w:val="002E20E8"/>
    <w:rsid w:val="002E7426"/>
    <w:rsid w:val="002E7759"/>
    <w:rsid w:val="002F02B7"/>
    <w:rsid w:val="002F04CA"/>
    <w:rsid w:val="002F0679"/>
    <w:rsid w:val="002F1195"/>
    <w:rsid w:val="002F23EF"/>
    <w:rsid w:val="002F27D0"/>
    <w:rsid w:val="002F39FF"/>
    <w:rsid w:val="002F3BDF"/>
    <w:rsid w:val="002F5FB6"/>
    <w:rsid w:val="00302885"/>
    <w:rsid w:val="00303CD3"/>
    <w:rsid w:val="00304923"/>
    <w:rsid w:val="00312EEA"/>
    <w:rsid w:val="0031327C"/>
    <w:rsid w:val="003134A4"/>
    <w:rsid w:val="003137E9"/>
    <w:rsid w:val="00316284"/>
    <w:rsid w:val="003167D2"/>
    <w:rsid w:val="00317F08"/>
    <w:rsid w:val="00320ADD"/>
    <w:rsid w:val="0032297C"/>
    <w:rsid w:val="00327E47"/>
    <w:rsid w:val="003306E1"/>
    <w:rsid w:val="00341EEE"/>
    <w:rsid w:val="003425D0"/>
    <w:rsid w:val="00342B78"/>
    <w:rsid w:val="003430D5"/>
    <w:rsid w:val="00343C98"/>
    <w:rsid w:val="00344BE2"/>
    <w:rsid w:val="00345489"/>
    <w:rsid w:val="0034642F"/>
    <w:rsid w:val="00347CB1"/>
    <w:rsid w:val="00351710"/>
    <w:rsid w:val="003520F3"/>
    <w:rsid w:val="00353C9B"/>
    <w:rsid w:val="0035444C"/>
    <w:rsid w:val="00354737"/>
    <w:rsid w:val="003562CD"/>
    <w:rsid w:val="0035793B"/>
    <w:rsid w:val="00360278"/>
    <w:rsid w:val="00360E5A"/>
    <w:rsid w:val="00361172"/>
    <w:rsid w:val="00361B6B"/>
    <w:rsid w:val="00364B23"/>
    <w:rsid w:val="003664CA"/>
    <w:rsid w:val="003679B7"/>
    <w:rsid w:val="00370011"/>
    <w:rsid w:val="0037124B"/>
    <w:rsid w:val="003712A7"/>
    <w:rsid w:val="003715E5"/>
    <w:rsid w:val="00372701"/>
    <w:rsid w:val="00373C1F"/>
    <w:rsid w:val="00374F69"/>
    <w:rsid w:val="0037527D"/>
    <w:rsid w:val="003759ED"/>
    <w:rsid w:val="00377712"/>
    <w:rsid w:val="00377C8F"/>
    <w:rsid w:val="00380847"/>
    <w:rsid w:val="003863D7"/>
    <w:rsid w:val="0038653C"/>
    <w:rsid w:val="00386C57"/>
    <w:rsid w:val="0039000B"/>
    <w:rsid w:val="00390F2C"/>
    <w:rsid w:val="00392BDF"/>
    <w:rsid w:val="00393F5D"/>
    <w:rsid w:val="0039427B"/>
    <w:rsid w:val="0039796B"/>
    <w:rsid w:val="00397B57"/>
    <w:rsid w:val="003A061F"/>
    <w:rsid w:val="003A0E92"/>
    <w:rsid w:val="003A312F"/>
    <w:rsid w:val="003A3AAF"/>
    <w:rsid w:val="003B0B37"/>
    <w:rsid w:val="003B134B"/>
    <w:rsid w:val="003B2803"/>
    <w:rsid w:val="003B36D0"/>
    <w:rsid w:val="003B3D83"/>
    <w:rsid w:val="003C10C5"/>
    <w:rsid w:val="003C1EF8"/>
    <w:rsid w:val="003C658A"/>
    <w:rsid w:val="003C7E2F"/>
    <w:rsid w:val="003D137C"/>
    <w:rsid w:val="003D333B"/>
    <w:rsid w:val="003D40BE"/>
    <w:rsid w:val="003D68A5"/>
    <w:rsid w:val="003D71F9"/>
    <w:rsid w:val="003E155D"/>
    <w:rsid w:val="003E1D04"/>
    <w:rsid w:val="003E246E"/>
    <w:rsid w:val="003E4411"/>
    <w:rsid w:val="003E46D2"/>
    <w:rsid w:val="003E5A16"/>
    <w:rsid w:val="003E6D36"/>
    <w:rsid w:val="003E7E28"/>
    <w:rsid w:val="003F10EC"/>
    <w:rsid w:val="003F48D4"/>
    <w:rsid w:val="003F7D5D"/>
    <w:rsid w:val="0040200D"/>
    <w:rsid w:val="004124BC"/>
    <w:rsid w:val="00414636"/>
    <w:rsid w:val="00414F97"/>
    <w:rsid w:val="004166E6"/>
    <w:rsid w:val="0041722C"/>
    <w:rsid w:val="00420C1C"/>
    <w:rsid w:val="00422B95"/>
    <w:rsid w:val="00424508"/>
    <w:rsid w:val="004248B2"/>
    <w:rsid w:val="00425B92"/>
    <w:rsid w:val="0042767C"/>
    <w:rsid w:val="0043180E"/>
    <w:rsid w:val="004328D2"/>
    <w:rsid w:val="00434601"/>
    <w:rsid w:val="004359BD"/>
    <w:rsid w:val="00435AD1"/>
    <w:rsid w:val="0044073C"/>
    <w:rsid w:val="00441A15"/>
    <w:rsid w:val="00441C45"/>
    <w:rsid w:val="00441DF5"/>
    <w:rsid w:val="00442B96"/>
    <w:rsid w:val="00443F1D"/>
    <w:rsid w:val="00444F55"/>
    <w:rsid w:val="00447AD9"/>
    <w:rsid w:val="00447BA4"/>
    <w:rsid w:val="00450906"/>
    <w:rsid w:val="004513CA"/>
    <w:rsid w:val="00455E54"/>
    <w:rsid w:val="00456D91"/>
    <w:rsid w:val="004572C7"/>
    <w:rsid w:val="00460692"/>
    <w:rsid w:val="0046273E"/>
    <w:rsid w:val="00462832"/>
    <w:rsid w:val="0046328B"/>
    <w:rsid w:val="00466FE9"/>
    <w:rsid w:val="0047002F"/>
    <w:rsid w:val="00470D8F"/>
    <w:rsid w:val="00471901"/>
    <w:rsid w:val="00477CB0"/>
    <w:rsid w:val="00481470"/>
    <w:rsid w:val="00483A89"/>
    <w:rsid w:val="00490601"/>
    <w:rsid w:val="00492274"/>
    <w:rsid w:val="00492373"/>
    <w:rsid w:val="0049254E"/>
    <w:rsid w:val="00492A41"/>
    <w:rsid w:val="00492D4C"/>
    <w:rsid w:val="00493F5A"/>
    <w:rsid w:val="00496389"/>
    <w:rsid w:val="00496454"/>
    <w:rsid w:val="00497A27"/>
    <w:rsid w:val="004A1513"/>
    <w:rsid w:val="004A326B"/>
    <w:rsid w:val="004A3A26"/>
    <w:rsid w:val="004A3A70"/>
    <w:rsid w:val="004A4AD7"/>
    <w:rsid w:val="004A50AC"/>
    <w:rsid w:val="004A5277"/>
    <w:rsid w:val="004A6EEF"/>
    <w:rsid w:val="004A77B3"/>
    <w:rsid w:val="004B0C30"/>
    <w:rsid w:val="004B2114"/>
    <w:rsid w:val="004B271A"/>
    <w:rsid w:val="004B4AF4"/>
    <w:rsid w:val="004B4FA1"/>
    <w:rsid w:val="004B51CD"/>
    <w:rsid w:val="004B5393"/>
    <w:rsid w:val="004B53BB"/>
    <w:rsid w:val="004B5D1B"/>
    <w:rsid w:val="004C145E"/>
    <w:rsid w:val="004C1F37"/>
    <w:rsid w:val="004C5315"/>
    <w:rsid w:val="004C71B1"/>
    <w:rsid w:val="004C7406"/>
    <w:rsid w:val="004D1531"/>
    <w:rsid w:val="004D16E3"/>
    <w:rsid w:val="004D24F3"/>
    <w:rsid w:val="004D366F"/>
    <w:rsid w:val="004D3A25"/>
    <w:rsid w:val="004D3E08"/>
    <w:rsid w:val="004D4651"/>
    <w:rsid w:val="004D50F2"/>
    <w:rsid w:val="004D5215"/>
    <w:rsid w:val="004D578C"/>
    <w:rsid w:val="004D61AF"/>
    <w:rsid w:val="004D7469"/>
    <w:rsid w:val="004D7DB1"/>
    <w:rsid w:val="004E0F88"/>
    <w:rsid w:val="004E1D89"/>
    <w:rsid w:val="004E1DE3"/>
    <w:rsid w:val="004E2167"/>
    <w:rsid w:val="004E7A3F"/>
    <w:rsid w:val="004F0E44"/>
    <w:rsid w:val="004F0EC1"/>
    <w:rsid w:val="004F299F"/>
    <w:rsid w:val="004F5AD8"/>
    <w:rsid w:val="004F60CC"/>
    <w:rsid w:val="004F6DC0"/>
    <w:rsid w:val="004F6E46"/>
    <w:rsid w:val="0050137D"/>
    <w:rsid w:val="00502732"/>
    <w:rsid w:val="0050284A"/>
    <w:rsid w:val="00505148"/>
    <w:rsid w:val="00507523"/>
    <w:rsid w:val="00510A6E"/>
    <w:rsid w:val="0051218B"/>
    <w:rsid w:val="00512CB0"/>
    <w:rsid w:val="00513269"/>
    <w:rsid w:val="00513700"/>
    <w:rsid w:val="00514035"/>
    <w:rsid w:val="00514E2A"/>
    <w:rsid w:val="00515744"/>
    <w:rsid w:val="005158EA"/>
    <w:rsid w:val="00515A35"/>
    <w:rsid w:val="00515AA4"/>
    <w:rsid w:val="00517545"/>
    <w:rsid w:val="005210D3"/>
    <w:rsid w:val="00521271"/>
    <w:rsid w:val="00521413"/>
    <w:rsid w:val="00521530"/>
    <w:rsid w:val="00521F5B"/>
    <w:rsid w:val="00522796"/>
    <w:rsid w:val="00522C16"/>
    <w:rsid w:val="00523D7A"/>
    <w:rsid w:val="00523FEB"/>
    <w:rsid w:val="00524517"/>
    <w:rsid w:val="0052532A"/>
    <w:rsid w:val="005258EF"/>
    <w:rsid w:val="00527D07"/>
    <w:rsid w:val="00530AB0"/>
    <w:rsid w:val="00531A5B"/>
    <w:rsid w:val="005321D3"/>
    <w:rsid w:val="00535671"/>
    <w:rsid w:val="005424F7"/>
    <w:rsid w:val="00546103"/>
    <w:rsid w:val="00547030"/>
    <w:rsid w:val="005470CB"/>
    <w:rsid w:val="005514C4"/>
    <w:rsid w:val="00555EEF"/>
    <w:rsid w:val="00567C7E"/>
    <w:rsid w:val="00570DB8"/>
    <w:rsid w:val="00575687"/>
    <w:rsid w:val="00576392"/>
    <w:rsid w:val="00576BE5"/>
    <w:rsid w:val="00577E75"/>
    <w:rsid w:val="00583E51"/>
    <w:rsid w:val="00584D97"/>
    <w:rsid w:val="00590D68"/>
    <w:rsid w:val="00591445"/>
    <w:rsid w:val="005922E5"/>
    <w:rsid w:val="00593751"/>
    <w:rsid w:val="0059478C"/>
    <w:rsid w:val="005A0E27"/>
    <w:rsid w:val="005A1A4A"/>
    <w:rsid w:val="005A2480"/>
    <w:rsid w:val="005A39E1"/>
    <w:rsid w:val="005A4B44"/>
    <w:rsid w:val="005A5654"/>
    <w:rsid w:val="005A7D57"/>
    <w:rsid w:val="005B1055"/>
    <w:rsid w:val="005B1BE3"/>
    <w:rsid w:val="005B46C9"/>
    <w:rsid w:val="005C1666"/>
    <w:rsid w:val="005C1F77"/>
    <w:rsid w:val="005C427A"/>
    <w:rsid w:val="005C61A5"/>
    <w:rsid w:val="005C6CEC"/>
    <w:rsid w:val="005C79A0"/>
    <w:rsid w:val="005C7D52"/>
    <w:rsid w:val="005D07EF"/>
    <w:rsid w:val="005D095D"/>
    <w:rsid w:val="005D1A94"/>
    <w:rsid w:val="005D2289"/>
    <w:rsid w:val="005D371C"/>
    <w:rsid w:val="005D3CBD"/>
    <w:rsid w:val="005D6803"/>
    <w:rsid w:val="005D7537"/>
    <w:rsid w:val="005E2E7B"/>
    <w:rsid w:val="005E371D"/>
    <w:rsid w:val="005E64E8"/>
    <w:rsid w:val="005E766F"/>
    <w:rsid w:val="005F0487"/>
    <w:rsid w:val="005F1C91"/>
    <w:rsid w:val="005F2E0D"/>
    <w:rsid w:val="005F2FA9"/>
    <w:rsid w:val="005F4895"/>
    <w:rsid w:val="005F6FCD"/>
    <w:rsid w:val="005F7B98"/>
    <w:rsid w:val="00600C4F"/>
    <w:rsid w:val="006013CA"/>
    <w:rsid w:val="00604D6A"/>
    <w:rsid w:val="006053DD"/>
    <w:rsid w:val="00605951"/>
    <w:rsid w:val="00605FCB"/>
    <w:rsid w:val="0061128F"/>
    <w:rsid w:val="0061308D"/>
    <w:rsid w:val="006133CF"/>
    <w:rsid w:val="0061691A"/>
    <w:rsid w:val="00622096"/>
    <w:rsid w:val="006220FB"/>
    <w:rsid w:val="00625052"/>
    <w:rsid w:val="0062737E"/>
    <w:rsid w:val="006332AD"/>
    <w:rsid w:val="00633435"/>
    <w:rsid w:val="00633674"/>
    <w:rsid w:val="00634F94"/>
    <w:rsid w:val="00635318"/>
    <w:rsid w:val="00635D17"/>
    <w:rsid w:val="006362F0"/>
    <w:rsid w:val="0063670B"/>
    <w:rsid w:val="0063773A"/>
    <w:rsid w:val="00640E74"/>
    <w:rsid w:val="0064302B"/>
    <w:rsid w:val="00643445"/>
    <w:rsid w:val="006451F9"/>
    <w:rsid w:val="00645774"/>
    <w:rsid w:val="006459DA"/>
    <w:rsid w:val="00646461"/>
    <w:rsid w:val="006516FA"/>
    <w:rsid w:val="00651A2D"/>
    <w:rsid w:val="0065454B"/>
    <w:rsid w:val="00657093"/>
    <w:rsid w:val="00662BAA"/>
    <w:rsid w:val="00664862"/>
    <w:rsid w:val="00664FDC"/>
    <w:rsid w:val="00665123"/>
    <w:rsid w:val="0066636E"/>
    <w:rsid w:val="00670092"/>
    <w:rsid w:val="006727A6"/>
    <w:rsid w:val="0067405D"/>
    <w:rsid w:val="006748F6"/>
    <w:rsid w:val="00674D98"/>
    <w:rsid w:val="00675CCD"/>
    <w:rsid w:val="006763D3"/>
    <w:rsid w:val="00676427"/>
    <w:rsid w:val="00676658"/>
    <w:rsid w:val="00676EA2"/>
    <w:rsid w:val="00682265"/>
    <w:rsid w:val="006831DA"/>
    <w:rsid w:val="006834DB"/>
    <w:rsid w:val="00683A6F"/>
    <w:rsid w:val="00685DDA"/>
    <w:rsid w:val="00686AC1"/>
    <w:rsid w:val="00687460"/>
    <w:rsid w:val="00687B4C"/>
    <w:rsid w:val="00687FFD"/>
    <w:rsid w:val="006913E2"/>
    <w:rsid w:val="00692D73"/>
    <w:rsid w:val="00693388"/>
    <w:rsid w:val="00694870"/>
    <w:rsid w:val="006955E7"/>
    <w:rsid w:val="006955EA"/>
    <w:rsid w:val="00695D33"/>
    <w:rsid w:val="00696930"/>
    <w:rsid w:val="006A5787"/>
    <w:rsid w:val="006A7836"/>
    <w:rsid w:val="006B0AC0"/>
    <w:rsid w:val="006B433C"/>
    <w:rsid w:val="006B5CF1"/>
    <w:rsid w:val="006C30A0"/>
    <w:rsid w:val="006C4FE5"/>
    <w:rsid w:val="006C5492"/>
    <w:rsid w:val="006C6797"/>
    <w:rsid w:val="006C6C4E"/>
    <w:rsid w:val="006C7001"/>
    <w:rsid w:val="006D065D"/>
    <w:rsid w:val="006D1266"/>
    <w:rsid w:val="006D306D"/>
    <w:rsid w:val="006D5772"/>
    <w:rsid w:val="006D612C"/>
    <w:rsid w:val="006D75D9"/>
    <w:rsid w:val="006E042A"/>
    <w:rsid w:val="006E0BF8"/>
    <w:rsid w:val="006E0C79"/>
    <w:rsid w:val="006E25C2"/>
    <w:rsid w:val="006E2B99"/>
    <w:rsid w:val="006E30D2"/>
    <w:rsid w:val="006E6BCD"/>
    <w:rsid w:val="006F35FA"/>
    <w:rsid w:val="006F3FB1"/>
    <w:rsid w:val="006F530E"/>
    <w:rsid w:val="006F69B9"/>
    <w:rsid w:val="006F757A"/>
    <w:rsid w:val="00700915"/>
    <w:rsid w:val="007017EA"/>
    <w:rsid w:val="00703CDB"/>
    <w:rsid w:val="00706BD3"/>
    <w:rsid w:val="0070770C"/>
    <w:rsid w:val="00711E8D"/>
    <w:rsid w:val="00713171"/>
    <w:rsid w:val="007150BF"/>
    <w:rsid w:val="00716EDA"/>
    <w:rsid w:val="00720210"/>
    <w:rsid w:val="0072286A"/>
    <w:rsid w:val="00723378"/>
    <w:rsid w:val="00727233"/>
    <w:rsid w:val="00727975"/>
    <w:rsid w:val="007303CE"/>
    <w:rsid w:val="00732248"/>
    <w:rsid w:val="007337B3"/>
    <w:rsid w:val="00733BE1"/>
    <w:rsid w:val="00734357"/>
    <w:rsid w:val="00735338"/>
    <w:rsid w:val="007358C5"/>
    <w:rsid w:val="007376DA"/>
    <w:rsid w:val="007379C4"/>
    <w:rsid w:val="007411D6"/>
    <w:rsid w:val="00741D80"/>
    <w:rsid w:val="00742079"/>
    <w:rsid w:val="00742402"/>
    <w:rsid w:val="00743147"/>
    <w:rsid w:val="00745E99"/>
    <w:rsid w:val="007462F9"/>
    <w:rsid w:val="0075084F"/>
    <w:rsid w:val="007532B9"/>
    <w:rsid w:val="00757932"/>
    <w:rsid w:val="00757CF0"/>
    <w:rsid w:val="0076359E"/>
    <w:rsid w:val="00764AFB"/>
    <w:rsid w:val="00765D3B"/>
    <w:rsid w:val="007678E1"/>
    <w:rsid w:val="00767A9E"/>
    <w:rsid w:val="00767F38"/>
    <w:rsid w:val="007701D4"/>
    <w:rsid w:val="007707F2"/>
    <w:rsid w:val="00772DE2"/>
    <w:rsid w:val="007741C1"/>
    <w:rsid w:val="00774D2E"/>
    <w:rsid w:val="00775B0B"/>
    <w:rsid w:val="007766D2"/>
    <w:rsid w:val="007772C2"/>
    <w:rsid w:val="00777B2F"/>
    <w:rsid w:val="00784465"/>
    <w:rsid w:val="00784CE9"/>
    <w:rsid w:val="00784E28"/>
    <w:rsid w:val="00787720"/>
    <w:rsid w:val="00791A65"/>
    <w:rsid w:val="00791DD6"/>
    <w:rsid w:val="007922A8"/>
    <w:rsid w:val="00792F00"/>
    <w:rsid w:val="00796F19"/>
    <w:rsid w:val="00797183"/>
    <w:rsid w:val="007A03F9"/>
    <w:rsid w:val="007A0418"/>
    <w:rsid w:val="007A2DA8"/>
    <w:rsid w:val="007A4292"/>
    <w:rsid w:val="007B05C4"/>
    <w:rsid w:val="007B09B1"/>
    <w:rsid w:val="007B22DA"/>
    <w:rsid w:val="007B2678"/>
    <w:rsid w:val="007B4E4E"/>
    <w:rsid w:val="007C0B74"/>
    <w:rsid w:val="007C2675"/>
    <w:rsid w:val="007C424F"/>
    <w:rsid w:val="007D20AF"/>
    <w:rsid w:val="007D2F56"/>
    <w:rsid w:val="007D49C1"/>
    <w:rsid w:val="007D5CF0"/>
    <w:rsid w:val="007D6B7C"/>
    <w:rsid w:val="007D78E1"/>
    <w:rsid w:val="007D7F42"/>
    <w:rsid w:val="007E0465"/>
    <w:rsid w:val="007E12E6"/>
    <w:rsid w:val="007E5C7F"/>
    <w:rsid w:val="007F0E87"/>
    <w:rsid w:val="007F19B4"/>
    <w:rsid w:val="007F1F56"/>
    <w:rsid w:val="007F3391"/>
    <w:rsid w:val="007F4ACA"/>
    <w:rsid w:val="00800D1D"/>
    <w:rsid w:val="0080161D"/>
    <w:rsid w:val="008026E5"/>
    <w:rsid w:val="008035B8"/>
    <w:rsid w:val="008037DF"/>
    <w:rsid w:val="00803D4D"/>
    <w:rsid w:val="00803DA8"/>
    <w:rsid w:val="00804915"/>
    <w:rsid w:val="00805370"/>
    <w:rsid w:val="0080723D"/>
    <w:rsid w:val="00807C89"/>
    <w:rsid w:val="00810E65"/>
    <w:rsid w:val="0081144E"/>
    <w:rsid w:val="008127AC"/>
    <w:rsid w:val="0081436E"/>
    <w:rsid w:val="0081531E"/>
    <w:rsid w:val="00816055"/>
    <w:rsid w:val="008161A5"/>
    <w:rsid w:val="008167AE"/>
    <w:rsid w:val="008167E3"/>
    <w:rsid w:val="0082239E"/>
    <w:rsid w:val="00822929"/>
    <w:rsid w:val="008309D5"/>
    <w:rsid w:val="0083246F"/>
    <w:rsid w:val="00837BD4"/>
    <w:rsid w:val="00840B2D"/>
    <w:rsid w:val="00840EF8"/>
    <w:rsid w:val="008412A7"/>
    <w:rsid w:val="00844569"/>
    <w:rsid w:val="00845726"/>
    <w:rsid w:val="0084730F"/>
    <w:rsid w:val="00852046"/>
    <w:rsid w:val="008525AB"/>
    <w:rsid w:val="00852725"/>
    <w:rsid w:val="0085279F"/>
    <w:rsid w:val="00862D16"/>
    <w:rsid w:val="00864480"/>
    <w:rsid w:val="0086498D"/>
    <w:rsid w:val="00864B92"/>
    <w:rsid w:val="0086596D"/>
    <w:rsid w:val="00865A10"/>
    <w:rsid w:val="00865A68"/>
    <w:rsid w:val="008704C4"/>
    <w:rsid w:val="00874048"/>
    <w:rsid w:val="00874396"/>
    <w:rsid w:val="00874556"/>
    <w:rsid w:val="0087636A"/>
    <w:rsid w:val="00877529"/>
    <w:rsid w:val="00882B06"/>
    <w:rsid w:val="00883B60"/>
    <w:rsid w:val="00886631"/>
    <w:rsid w:val="00887B85"/>
    <w:rsid w:val="00890602"/>
    <w:rsid w:val="00890803"/>
    <w:rsid w:val="0089246D"/>
    <w:rsid w:val="00893407"/>
    <w:rsid w:val="00897ADF"/>
    <w:rsid w:val="008A0B93"/>
    <w:rsid w:val="008A175F"/>
    <w:rsid w:val="008A4207"/>
    <w:rsid w:val="008A4CCF"/>
    <w:rsid w:val="008A7D34"/>
    <w:rsid w:val="008A7E66"/>
    <w:rsid w:val="008B08B8"/>
    <w:rsid w:val="008B1AF1"/>
    <w:rsid w:val="008B3122"/>
    <w:rsid w:val="008B5CA6"/>
    <w:rsid w:val="008B7056"/>
    <w:rsid w:val="008C1035"/>
    <w:rsid w:val="008C1FEA"/>
    <w:rsid w:val="008C239B"/>
    <w:rsid w:val="008C4058"/>
    <w:rsid w:val="008C6CF7"/>
    <w:rsid w:val="008D1232"/>
    <w:rsid w:val="008D2117"/>
    <w:rsid w:val="008D513C"/>
    <w:rsid w:val="008D60FC"/>
    <w:rsid w:val="008D6C6C"/>
    <w:rsid w:val="008E3397"/>
    <w:rsid w:val="008E525C"/>
    <w:rsid w:val="008E6E07"/>
    <w:rsid w:val="008E7E23"/>
    <w:rsid w:val="008F01E6"/>
    <w:rsid w:val="008F2825"/>
    <w:rsid w:val="008F2971"/>
    <w:rsid w:val="008F2D5B"/>
    <w:rsid w:val="008F3362"/>
    <w:rsid w:val="008F3D13"/>
    <w:rsid w:val="008F4231"/>
    <w:rsid w:val="008F5464"/>
    <w:rsid w:val="009009EF"/>
    <w:rsid w:val="00900D2A"/>
    <w:rsid w:val="00901BD6"/>
    <w:rsid w:val="00905890"/>
    <w:rsid w:val="0090598D"/>
    <w:rsid w:val="00905E84"/>
    <w:rsid w:val="00906BAA"/>
    <w:rsid w:val="009111D1"/>
    <w:rsid w:val="00912510"/>
    <w:rsid w:val="00912DFB"/>
    <w:rsid w:val="00913ADD"/>
    <w:rsid w:val="009173B5"/>
    <w:rsid w:val="00921E6E"/>
    <w:rsid w:val="0092270A"/>
    <w:rsid w:val="00922F29"/>
    <w:rsid w:val="00923ECB"/>
    <w:rsid w:val="00925A3F"/>
    <w:rsid w:val="00927C01"/>
    <w:rsid w:val="009317E4"/>
    <w:rsid w:val="00933538"/>
    <w:rsid w:val="00933688"/>
    <w:rsid w:val="00933B4C"/>
    <w:rsid w:val="00934013"/>
    <w:rsid w:val="0093730E"/>
    <w:rsid w:val="009379AB"/>
    <w:rsid w:val="00940BA1"/>
    <w:rsid w:val="00941AAA"/>
    <w:rsid w:val="00942DC1"/>
    <w:rsid w:val="00946C1B"/>
    <w:rsid w:val="00953285"/>
    <w:rsid w:val="00953CDC"/>
    <w:rsid w:val="00954276"/>
    <w:rsid w:val="009543D8"/>
    <w:rsid w:val="00955CD5"/>
    <w:rsid w:val="00955F16"/>
    <w:rsid w:val="0096099C"/>
    <w:rsid w:val="00961275"/>
    <w:rsid w:val="00961F63"/>
    <w:rsid w:val="00963188"/>
    <w:rsid w:val="0096320C"/>
    <w:rsid w:val="00963933"/>
    <w:rsid w:val="009667A5"/>
    <w:rsid w:val="00966A5E"/>
    <w:rsid w:val="00967B0E"/>
    <w:rsid w:val="009715EC"/>
    <w:rsid w:val="00971E75"/>
    <w:rsid w:val="00973568"/>
    <w:rsid w:val="00974134"/>
    <w:rsid w:val="0097467C"/>
    <w:rsid w:val="0097581F"/>
    <w:rsid w:val="009776C1"/>
    <w:rsid w:val="009800CE"/>
    <w:rsid w:val="00980396"/>
    <w:rsid w:val="00980EC3"/>
    <w:rsid w:val="009820B2"/>
    <w:rsid w:val="009870E8"/>
    <w:rsid w:val="0099131D"/>
    <w:rsid w:val="009933C4"/>
    <w:rsid w:val="00994476"/>
    <w:rsid w:val="009955E2"/>
    <w:rsid w:val="00996AD0"/>
    <w:rsid w:val="009975EC"/>
    <w:rsid w:val="009A0B87"/>
    <w:rsid w:val="009A31A3"/>
    <w:rsid w:val="009A3782"/>
    <w:rsid w:val="009A3DBB"/>
    <w:rsid w:val="009A5481"/>
    <w:rsid w:val="009A5F54"/>
    <w:rsid w:val="009B3034"/>
    <w:rsid w:val="009B4340"/>
    <w:rsid w:val="009B75E6"/>
    <w:rsid w:val="009B7C1B"/>
    <w:rsid w:val="009C07B4"/>
    <w:rsid w:val="009C0842"/>
    <w:rsid w:val="009C0F8D"/>
    <w:rsid w:val="009C6884"/>
    <w:rsid w:val="009C692D"/>
    <w:rsid w:val="009C7A3C"/>
    <w:rsid w:val="009D3ED7"/>
    <w:rsid w:val="009D3FE7"/>
    <w:rsid w:val="009D5B50"/>
    <w:rsid w:val="009E0E8F"/>
    <w:rsid w:val="009E1DE8"/>
    <w:rsid w:val="009E5DD0"/>
    <w:rsid w:val="009F0388"/>
    <w:rsid w:val="009F3682"/>
    <w:rsid w:val="009F423C"/>
    <w:rsid w:val="009F55E5"/>
    <w:rsid w:val="009F5DD2"/>
    <w:rsid w:val="009F61CA"/>
    <w:rsid w:val="00A00FEC"/>
    <w:rsid w:val="00A04CB6"/>
    <w:rsid w:val="00A05372"/>
    <w:rsid w:val="00A05B93"/>
    <w:rsid w:val="00A0725D"/>
    <w:rsid w:val="00A110CC"/>
    <w:rsid w:val="00A11D75"/>
    <w:rsid w:val="00A11E19"/>
    <w:rsid w:val="00A125CA"/>
    <w:rsid w:val="00A143E4"/>
    <w:rsid w:val="00A17A56"/>
    <w:rsid w:val="00A213A2"/>
    <w:rsid w:val="00A214B5"/>
    <w:rsid w:val="00A22665"/>
    <w:rsid w:val="00A259F2"/>
    <w:rsid w:val="00A272DA"/>
    <w:rsid w:val="00A27676"/>
    <w:rsid w:val="00A27A7C"/>
    <w:rsid w:val="00A3031E"/>
    <w:rsid w:val="00A30D98"/>
    <w:rsid w:val="00A31835"/>
    <w:rsid w:val="00A321F7"/>
    <w:rsid w:val="00A336B3"/>
    <w:rsid w:val="00A33D98"/>
    <w:rsid w:val="00A344FA"/>
    <w:rsid w:val="00A34C0C"/>
    <w:rsid w:val="00A35BAC"/>
    <w:rsid w:val="00A35C59"/>
    <w:rsid w:val="00A3701C"/>
    <w:rsid w:val="00A411F9"/>
    <w:rsid w:val="00A4122B"/>
    <w:rsid w:val="00A4334B"/>
    <w:rsid w:val="00A43CF7"/>
    <w:rsid w:val="00A46490"/>
    <w:rsid w:val="00A51175"/>
    <w:rsid w:val="00A51949"/>
    <w:rsid w:val="00A526CB"/>
    <w:rsid w:val="00A53B0D"/>
    <w:rsid w:val="00A55117"/>
    <w:rsid w:val="00A55C54"/>
    <w:rsid w:val="00A55DED"/>
    <w:rsid w:val="00A55E75"/>
    <w:rsid w:val="00A5652A"/>
    <w:rsid w:val="00A57A16"/>
    <w:rsid w:val="00A6209E"/>
    <w:rsid w:val="00A62F65"/>
    <w:rsid w:val="00A64718"/>
    <w:rsid w:val="00A65B33"/>
    <w:rsid w:val="00A6641F"/>
    <w:rsid w:val="00A6725D"/>
    <w:rsid w:val="00A70D82"/>
    <w:rsid w:val="00A71B86"/>
    <w:rsid w:val="00A7347E"/>
    <w:rsid w:val="00A73BAD"/>
    <w:rsid w:val="00A74A5B"/>
    <w:rsid w:val="00A76D73"/>
    <w:rsid w:val="00A7747F"/>
    <w:rsid w:val="00A8320A"/>
    <w:rsid w:val="00A83D1C"/>
    <w:rsid w:val="00A8441F"/>
    <w:rsid w:val="00A91BA2"/>
    <w:rsid w:val="00A930BF"/>
    <w:rsid w:val="00A935F8"/>
    <w:rsid w:val="00A94CE8"/>
    <w:rsid w:val="00A97B83"/>
    <w:rsid w:val="00AA1A2D"/>
    <w:rsid w:val="00AA5D3F"/>
    <w:rsid w:val="00AB3518"/>
    <w:rsid w:val="00AB572C"/>
    <w:rsid w:val="00AB6161"/>
    <w:rsid w:val="00AB63A9"/>
    <w:rsid w:val="00AB66A1"/>
    <w:rsid w:val="00AB68E6"/>
    <w:rsid w:val="00AB6E66"/>
    <w:rsid w:val="00AC2C48"/>
    <w:rsid w:val="00AC383B"/>
    <w:rsid w:val="00AC500A"/>
    <w:rsid w:val="00AC6E66"/>
    <w:rsid w:val="00AC7D05"/>
    <w:rsid w:val="00AD1261"/>
    <w:rsid w:val="00AD193F"/>
    <w:rsid w:val="00AD40C2"/>
    <w:rsid w:val="00AD49FA"/>
    <w:rsid w:val="00AD55D5"/>
    <w:rsid w:val="00AD66A8"/>
    <w:rsid w:val="00AD719A"/>
    <w:rsid w:val="00AE0E8B"/>
    <w:rsid w:val="00AE0FE5"/>
    <w:rsid w:val="00AE2E14"/>
    <w:rsid w:val="00AE5629"/>
    <w:rsid w:val="00AE6342"/>
    <w:rsid w:val="00AF139B"/>
    <w:rsid w:val="00AF35DE"/>
    <w:rsid w:val="00AF419E"/>
    <w:rsid w:val="00B042C9"/>
    <w:rsid w:val="00B06238"/>
    <w:rsid w:val="00B07079"/>
    <w:rsid w:val="00B1217A"/>
    <w:rsid w:val="00B13D63"/>
    <w:rsid w:val="00B15321"/>
    <w:rsid w:val="00B156DC"/>
    <w:rsid w:val="00B16089"/>
    <w:rsid w:val="00B162B4"/>
    <w:rsid w:val="00B2138A"/>
    <w:rsid w:val="00B218B6"/>
    <w:rsid w:val="00B22714"/>
    <w:rsid w:val="00B23EDA"/>
    <w:rsid w:val="00B268EA"/>
    <w:rsid w:val="00B27E80"/>
    <w:rsid w:val="00B27FFB"/>
    <w:rsid w:val="00B302EB"/>
    <w:rsid w:val="00B3066E"/>
    <w:rsid w:val="00B324A0"/>
    <w:rsid w:val="00B32F82"/>
    <w:rsid w:val="00B337AE"/>
    <w:rsid w:val="00B349DD"/>
    <w:rsid w:val="00B34A9F"/>
    <w:rsid w:val="00B35303"/>
    <w:rsid w:val="00B41A9E"/>
    <w:rsid w:val="00B426BE"/>
    <w:rsid w:val="00B427E0"/>
    <w:rsid w:val="00B45A22"/>
    <w:rsid w:val="00B462B6"/>
    <w:rsid w:val="00B465D3"/>
    <w:rsid w:val="00B514C0"/>
    <w:rsid w:val="00B51674"/>
    <w:rsid w:val="00B51E33"/>
    <w:rsid w:val="00B5606A"/>
    <w:rsid w:val="00B56CDB"/>
    <w:rsid w:val="00B56DDF"/>
    <w:rsid w:val="00B602DA"/>
    <w:rsid w:val="00B608F3"/>
    <w:rsid w:val="00B616A9"/>
    <w:rsid w:val="00B6290F"/>
    <w:rsid w:val="00B62AF7"/>
    <w:rsid w:val="00B62D30"/>
    <w:rsid w:val="00B63694"/>
    <w:rsid w:val="00B63F9F"/>
    <w:rsid w:val="00B675F8"/>
    <w:rsid w:val="00B72D9E"/>
    <w:rsid w:val="00B76D17"/>
    <w:rsid w:val="00B80870"/>
    <w:rsid w:val="00B81336"/>
    <w:rsid w:val="00B81599"/>
    <w:rsid w:val="00B82B3C"/>
    <w:rsid w:val="00B82F7A"/>
    <w:rsid w:val="00B8416B"/>
    <w:rsid w:val="00B93891"/>
    <w:rsid w:val="00B938EB"/>
    <w:rsid w:val="00B95B68"/>
    <w:rsid w:val="00B95E68"/>
    <w:rsid w:val="00B9638E"/>
    <w:rsid w:val="00B965D0"/>
    <w:rsid w:val="00B96FCD"/>
    <w:rsid w:val="00B97B99"/>
    <w:rsid w:val="00B97BD8"/>
    <w:rsid w:val="00BA0223"/>
    <w:rsid w:val="00BA2520"/>
    <w:rsid w:val="00BA2BB4"/>
    <w:rsid w:val="00BA3A2B"/>
    <w:rsid w:val="00BA6413"/>
    <w:rsid w:val="00BA6B0F"/>
    <w:rsid w:val="00BA71B2"/>
    <w:rsid w:val="00BA7F92"/>
    <w:rsid w:val="00BB33EF"/>
    <w:rsid w:val="00BB546E"/>
    <w:rsid w:val="00BB66C3"/>
    <w:rsid w:val="00BB71D7"/>
    <w:rsid w:val="00BC005A"/>
    <w:rsid w:val="00BC0584"/>
    <w:rsid w:val="00BC1C34"/>
    <w:rsid w:val="00BC249C"/>
    <w:rsid w:val="00BC2B80"/>
    <w:rsid w:val="00BC5134"/>
    <w:rsid w:val="00BC5D3E"/>
    <w:rsid w:val="00BC74D8"/>
    <w:rsid w:val="00BD05EB"/>
    <w:rsid w:val="00BD2599"/>
    <w:rsid w:val="00BD4F17"/>
    <w:rsid w:val="00BE3D6F"/>
    <w:rsid w:val="00BE6859"/>
    <w:rsid w:val="00BE6F07"/>
    <w:rsid w:val="00BE73C0"/>
    <w:rsid w:val="00BF3530"/>
    <w:rsid w:val="00BF3B10"/>
    <w:rsid w:val="00BF6FBA"/>
    <w:rsid w:val="00BF7338"/>
    <w:rsid w:val="00BF7460"/>
    <w:rsid w:val="00C0101E"/>
    <w:rsid w:val="00C01980"/>
    <w:rsid w:val="00C04E75"/>
    <w:rsid w:val="00C06F80"/>
    <w:rsid w:val="00C07EE4"/>
    <w:rsid w:val="00C1025C"/>
    <w:rsid w:val="00C153E0"/>
    <w:rsid w:val="00C166DB"/>
    <w:rsid w:val="00C1777F"/>
    <w:rsid w:val="00C20D66"/>
    <w:rsid w:val="00C20F2B"/>
    <w:rsid w:val="00C2380F"/>
    <w:rsid w:val="00C23D03"/>
    <w:rsid w:val="00C24288"/>
    <w:rsid w:val="00C276B2"/>
    <w:rsid w:val="00C30844"/>
    <w:rsid w:val="00C319DE"/>
    <w:rsid w:val="00C326B1"/>
    <w:rsid w:val="00C33E89"/>
    <w:rsid w:val="00C359A7"/>
    <w:rsid w:val="00C377F5"/>
    <w:rsid w:val="00C4204D"/>
    <w:rsid w:val="00C431BE"/>
    <w:rsid w:val="00C44288"/>
    <w:rsid w:val="00C442DF"/>
    <w:rsid w:val="00C44EEF"/>
    <w:rsid w:val="00C46577"/>
    <w:rsid w:val="00C4672A"/>
    <w:rsid w:val="00C470CB"/>
    <w:rsid w:val="00C47822"/>
    <w:rsid w:val="00C51A31"/>
    <w:rsid w:val="00C54FD8"/>
    <w:rsid w:val="00C60549"/>
    <w:rsid w:val="00C61810"/>
    <w:rsid w:val="00C63C62"/>
    <w:rsid w:val="00C63EA6"/>
    <w:rsid w:val="00C771B4"/>
    <w:rsid w:val="00C8072A"/>
    <w:rsid w:val="00C8137B"/>
    <w:rsid w:val="00C82CDB"/>
    <w:rsid w:val="00C84100"/>
    <w:rsid w:val="00C8503D"/>
    <w:rsid w:val="00C859B7"/>
    <w:rsid w:val="00C8600C"/>
    <w:rsid w:val="00C90A72"/>
    <w:rsid w:val="00C91280"/>
    <w:rsid w:val="00C947F5"/>
    <w:rsid w:val="00C94E26"/>
    <w:rsid w:val="00C95405"/>
    <w:rsid w:val="00C968B9"/>
    <w:rsid w:val="00C9717F"/>
    <w:rsid w:val="00C97A4C"/>
    <w:rsid w:val="00C97EC7"/>
    <w:rsid w:val="00CA0456"/>
    <w:rsid w:val="00CA0858"/>
    <w:rsid w:val="00CA1187"/>
    <w:rsid w:val="00CA1E38"/>
    <w:rsid w:val="00CA23CF"/>
    <w:rsid w:val="00CA2C93"/>
    <w:rsid w:val="00CA2FAF"/>
    <w:rsid w:val="00CA388F"/>
    <w:rsid w:val="00CA50EA"/>
    <w:rsid w:val="00CA523F"/>
    <w:rsid w:val="00CA6717"/>
    <w:rsid w:val="00CA6C54"/>
    <w:rsid w:val="00CA6DCA"/>
    <w:rsid w:val="00CA7C69"/>
    <w:rsid w:val="00CB1178"/>
    <w:rsid w:val="00CB4261"/>
    <w:rsid w:val="00CC048B"/>
    <w:rsid w:val="00CC11A9"/>
    <w:rsid w:val="00CC14C3"/>
    <w:rsid w:val="00CC3DF7"/>
    <w:rsid w:val="00CC4A16"/>
    <w:rsid w:val="00CC5E61"/>
    <w:rsid w:val="00CC6E31"/>
    <w:rsid w:val="00CC6E78"/>
    <w:rsid w:val="00CD033B"/>
    <w:rsid w:val="00CD1393"/>
    <w:rsid w:val="00CD212F"/>
    <w:rsid w:val="00CD2D5B"/>
    <w:rsid w:val="00CD4CD9"/>
    <w:rsid w:val="00CD64CB"/>
    <w:rsid w:val="00CD6CDA"/>
    <w:rsid w:val="00CD709C"/>
    <w:rsid w:val="00CD78FB"/>
    <w:rsid w:val="00CE088F"/>
    <w:rsid w:val="00CE0A82"/>
    <w:rsid w:val="00CE1186"/>
    <w:rsid w:val="00CE2376"/>
    <w:rsid w:val="00CE4E7B"/>
    <w:rsid w:val="00CE6B9B"/>
    <w:rsid w:val="00CE7F39"/>
    <w:rsid w:val="00CF0C26"/>
    <w:rsid w:val="00CF0ED0"/>
    <w:rsid w:val="00CF1FF7"/>
    <w:rsid w:val="00CF765E"/>
    <w:rsid w:val="00D1068A"/>
    <w:rsid w:val="00D1216C"/>
    <w:rsid w:val="00D13F0B"/>
    <w:rsid w:val="00D144E3"/>
    <w:rsid w:val="00D14624"/>
    <w:rsid w:val="00D151AA"/>
    <w:rsid w:val="00D20A07"/>
    <w:rsid w:val="00D22973"/>
    <w:rsid w:val="00D27A20"/>
    <w:rsid w:val="00D31A1F"/>
    <w:rsid w:val="00D31AB5"/>
    <w:rsid w:val="00D34687"/>
    <w:rsid w:val="00D402DE"/>
    <w:rsid w:val="00D410CF"/>
    <w:rsid w:val="00D4790B"/>
    <w:rsid w:val="00D47A14"/>
    <w:rsid w:val="00D47DAE"/>
    <w:rsid w:val="00D50715"/>
    <w:rsid w:val="00D50775"/>
    <w:rsid w:val="00D53090"/>
    <w:rsid w:val="00D55B58"/>
    <w:rsid w:val="00D5726F"/>
    <w:rsid w:val="00D619C5"/>
    <w:rsid w:val="00D6214E"/>
    <w:rsid w:val="00D654EE"/>
    <w:rsid w:val="00D677D4"/>
    <w:rsid w:val="00D71BC3"/>
    <w:rsid w:val="00D7314F"/>
    <w:rsid w:val="00D7464B"/>
    <w:rsid w:val="00D76FC1"/>
    <w:rsid w:val="00D80959"/>
    <w:rsid w:val="00D80F60"/>
    <w:rsid w:val="00D81E02"/>
    <w:rsid w:val="00D822F7"/>
    <w:rsid w:val="00D82B40"/>
    <w:rsid w:val="00D83328"/>
    <w:rsid w:val="00D86558"/>
    <w:rsid w:val="00D86C80"/>
    <w:rsid w:val="00D90613"/>
    <w:rsid w:val="00D92309"/>
    <w:rsid w:val="00D932FF"/>
    <w:rsid w:val="00D94841"/>
    <w:rsid w:val="00DA151F"/>
    <w:rsid w:val="00DA564C"/>
    <w:rsid w:val="00DA622D"/>
    <w:rsid w:val="00DA6314"/>
    <w:rsid w:val="00DB5CE7"/>
    <w:rsid w:val="00DB6715"/>
    <w:rsid w:val="00DC40F7"/>
    <w:rsid w:val="00DC4567"/>
    <w:rsid w:val="00DC50C5"/>
    <w:rsid w:val="00DC728A"/>
    <w:rsid w:val="00DD2D3D"/>
    <w:rsid w:val="00DD5216"/>
    <w:rsid w:val="00DD5733"/>
    <w:rsid w:val="00DD7E73"/>
    <w:rsid w:val="00DD7F00"/>
    <w:rsid w:val="00DE2E6A"/>
    <w:rsid w:val="00DF0D82"/>
    <w:rsid w:val="00DF3809"/>
    <w:rsid w:val="00DF40C4"/>
    <w:rsid w:val="00DF4794"/>
    <w:rsid w:val="00DF61C2"/>
    <w:rsid w:val="00DF73E1"/>
    <w:rsid w:val="00E02985"/>
    <w:rsid w:val="00E05EC1"/>
    <w:rsid w:val="00E06730"/>
    <w:rsid w:val="00E0742C"/>
    <w:rsid w:val="00E07509"/>
    <w:rsid w:val="00E10604"/>
    <w:rsid w:val="00E123AE"/>
    <w:rsid w:val="00E132E7"/>
    <w:rsid w:val="00E15012"/>
    <w:rsid w:val="00E152B7"/>
    <w:rsid w:val="00E170B1"/>
    <w:rsid w:val="00E215E7"/>
    <w:rsid w:val="00E21A31"/>
    <w:rsid w:val="00E21D55"/>
    <w:rsid w:val="00E22810"/>
    <w:rsid w:val="00E22BB0"/>
    <w:rsid w:val="00E23FFF"/>
    <w:rsid w:val="00E30902"/>
    <w:rsid w:val="00E34D85"/>
    <w:rsid w:val="00E35373"/>
    <w:rsid w:val="00E3579E"/>
    <w:rsid w:val="00E378D5"/>
    <w:rsid w:val="00E40453"/>
    <w:rsid w:val="00E45BE4"/>
    <w:rsid w:val="00E4614B"/>
    <w:rsid w:val="00E46CB3"/>
    <w:rsid w:val="00E46CFB"/>
    <w:rsid w:val="00E532C4"/>
    <w:rsid w:val="00E554CD"/>
    <w:rsid w:val="00E56397"/>
    <w:rsid w:val="00E57607"/>
    <w:rsid w:val="00E607CD"/>
    <w:rsid w:val="00E61A69"/>
    <w:rsid w:val="00E62463"/>
    <w:rsid w:val="00E62549"/>
    <w:rsid w:val="00E62ED8"/>
    <w:rsid w:val="00E636D2"/>
    <w:rsid w:val="00E679EC"/>
    <w:rsid w:val="00E705D9"/>
    <w:rsid w:val="00E709DB"/>
    <w:rsid w:val="00E71172"/>
    <w:rsid w:val="00E77D59"/>
    <w:rsid w:val="00E842AF"/>
    <w:rsid w:val="00E84C51"/>
    <w:rsid w:val="00E857D6"/>
    <w:rsid w:val="00E87153"/>
    <w:rsid w:val="00E8797C"/>
    <w:rsid w:val="00E90304"/>
    <w:rsid w:val="00E9115F"/>
    <w:rsid w:val="00E91DD8"/>
    <w:rsid w:val="00E921B5"/>
    <w:rsid w:val="00E92424"/>
    <w:rsid w:val="00E932A7"/>
    <w:rsid w:val="00E9418E"/>
    <w:rsid w:val="00EA0750"/>
    <w:rsid w:val="00EA0C25"/>
    <w:rsid w:val="00EA219A"/>
    <w:rsid w:val="00EA325E"/>
    <w:rsid w:val="00EA3B24"/>
    <w:rsid w:val="00EA3D8F"/>
    <w:rsid w:val="00EA6E2E"/>
    <w:rsid w:val="00EB0846"/>
    <w:rsid w:val="00EB0C15"/>
    <w:rsid w:val="00EB178E"/>
    <w:rsid w:val="00EB1F68"/>
    <w:rsid w:val="00EB535A"/>
    <w:rsid w:val="00EB5D16"/>
    <w:rsid w:val="00EB5E7C"/>
    <w:rsid w:val="00EB6D07"/>
    <w:rsid w:val="00EC0BE4"/>
    <w:rsid w:val="00EC2157"/>
    <w:rsid w:val="00EC3332"/>
    <w:rsid w:val="00EC400A"/>
    <w:rsid w:val="00EC4F98"/>
    <w:rsid w:val="00EC605E"/>
    <w:rsid w:val="00EC667F"/>
    <w:rsid w:val="00EC70CD"/>
    <w:rsid w:val="00ED1A82"/>
    <w:rsid w:val="00ED3828"/>
    <w:rsid w:val="00ED3A41"/>
    <w:rsid w:val="00ED7F23"/>
    <w:rsid w:val="00EE01BA"/>
    <w:rsid w:val="00EE0433"/>
    <w:rsid w:val="00EE2BA0"/>
    <w:rsid w:val="00EE2CD4"/>
    <w:rsid w:val="00EE34EB"/>
    <w:rsid w:val="00EE4FCB"/>
    <w:rsid w:val="00EE5A24"/>
    <w:rsid w:val="00EE73A1"/>
    <w:rsid w:val="00EE7CC1"/>
    <w:rsid w:val="00EF1B95"/>
    <w:rsid w:val="00EF4803"/>
    <w:rsid w:val="00EF5A9D"/>
    <w:rsid w:val="00EF5D80"/>
    <w:rsid w:val="00EF65A5"/>
    <w:rsid w:val="00EF76BA"/>
    <w:rsid w:val="00F02854"/>
    <w:rsid w:val="00F04980"/>
    <w:rsid w:val="00F05A0E"/>
    <w:rsid w:val="00F05CAD"/>
    <w:rsid w:val="00F05EAE"/>
    <w:rsid w:val="00F06A26"/>
    <w:rsid w:val="00F1139C"/>
    <w:rsid w:val="00F11FFA"/>
    <w:rsid w:val="00F12EC9"/>
    <w:rsid w:val="00F12F20"/>
    <w:rsid w:val="00F13AAC"/>
    <w:rsid w:val="00F216B8"/>
    <w:rsid w:val="00F24706"/>
    <w:rsid w:val="00F2541A"/>
    <w:rsid w:val="00F25934"/>
    <w:rsid w:val="00F270E4"/>
    <w:rsid w:val="00F31B4D"/>
    <w:rsid w:val="00F320B5"/>
    <w:rsid w:val="00F3715A"/>
    <w:rsid w:val="00F37585"/>
    <w:rsid w:val="00F4145A"/>
    <w:rsid w:val="00F416AA"/>
    <w:rsid w:val="00F444F0"/>
    <w:rsid w:val="00F45B48"/>
    <w:rsid w:val="00F45FEC"/>
    <w:rsid w:val="00F47A1C"/>
    <w:rsid w:val="00F51D3E"/>
    <w:rsid w:val="00F51D84"/>
    <w:rsid w:val="00F57638"/>
    <w:rsid w:val="00F635B1"/>
    <w:rsid w:val="00F660C2"/>
    <w:rsid w:val="00F66CE8"/>
    <w:rsid w:val="00F750CB"/>
    <w:rsid w:val="00F758A9"/>
    <w:rsid w:val="00F77FEF"/>
    <w:rsid w:val="00F809E4"/>
    <w:rsid w:val="00F822C3"/>
    <w:rsid w:val="00F82A87"/>
    <w:rsid w:val="00F84E48"/>
    <w:rsid w:val="00F87974"/>
    <w:rsid w:val="00F87BDF"/>
    <w:rsid w:val="00F962D5"/>
    <w:rsid w:val="00F9696B"/>
    <w:rsid w:val="00F97332"/>
    <w:rsid w:val="00F9751D"/>
    <w:rsid w:val="00F97666"/>
    <w:rsid w:val="00FA05C9"/>
    <w:rsid w:val="00FA259A"/>
    <w:rsid w:val="00FA2A01"/>
    <w:rsid w:val="00FA4685"/>
    <w:rsid w:val="00FA6A69"/>
    <w:rsid w:val="00FA6CC7"/>
    <w:rsid w:val="00FB0DF7"/>
    <w:rsid w:val="00FB125C"/>
    <w:rsid w:val="00FB1EE0"/>
    <w:rsid w:val="00FB2448"/>
    <w:rsid w:val="00FB2A1B"/>
    <w:rsid w:val="00FB5F1E"/>
    <w:rsid w:val="00FC1F8A"/>
    <w:rsid w:val="00FC38FE"/>
    <w:rsid w:val="00FC3F2A"/>
    <w:rsid w:val="00FD36DB"/>
    <w:rsid w:val="00FD36EC"/>
    <w:rsid w:val="00FD4480"/>
    <w:rsid w:val="00FD44CB"/>
    <w:rsid w:val="00FD6808"/>
    <w:rsid w:val="00FD7549"/>
    <w:rsid w:val="00FE220B"/>
    <w:rsid w:val="00FE444B"/>
    <w:rsid w:val="00FE5BC3"/>
    <w:rsid w:val="00FE73CF"/>
    <w:rsid w:val="00FF08FE"/>
    <w:rsid w:val="00FF0952"/>
    <w:rsid w:val="00FF34E2"/>
    <w:rsid w:val="00FF5847"/>
    <w:rsid w:val="00FF62C9"/>
    <w:rsid w:val="00FF639C"/>
    <w:rsid w:val="00FF650F"/>
    <w:rsid w:val="00FF767B"/>
    <w:rsid w:val="00FF7D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9CA8B"/>
  <w15:docId w15:val="{F21BAA96-52B4-4890-B509-D90B0051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3F"/>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K">
    <w:name w:val="TK"/>
    <w:uiPriority w:val="99"/>
    <w:rsid w:val="00C431BE"/>
    <w:pPr>
      <w:numPr>
        <w:numId w:val="1"/>
      </w:numPr>
    </w:pPr>
  </w:style>
  <w:style w:type="paragraph" w:customStyle="1" w:styleId="scripture">
    <w:name w:val="&quot;scripture&quot;"/>
    <w:basedOn w:val="Normal"/>
    <w:next w:val="Normal"/>
    <w:link w:val="scriptureChar"/>
    <w:qFormat/>
    <w:rsid w:val="00C1777F"/>
    <w:pPr>
      <w:ind w:left="360" w:right="360"/>
    </w:pPr>
    <w:rPr>
      <w:rFonts w:cs="Arial"/>
      <w:szCs w:val="20"/>
      <w:lang w:bidi="he-IL"/>
    </w:rPr>
  </w:style>
  <w:style w:type="character" w:customStyle="1" w:styleId="scriptureChar">
    <w:name w:val="&quot;scripture&quot; Char"/>
    <w:basedOn w:val="DefaultParagraphFont"/>
    <w:link w:val="scripture"/>
    <w:rsid w:val="00C1777F"/>
    <w:rPr>
      <w:rFonts w:ascii="Arial" w:hAnsi="Arial" w:cs="Arial"/>
      <w:szCs w:val="20"/>
      <w:lang w:bidi="he-IL"/>
    </w:rPr>
  </w:style>
  <w:style w:type="paragraph" w:styleId="ListParagraph">
    <w:name w:val="List Paragraph"/>
    <w:basedOn w:val="Normal"/>
    <w:uiPriority w:val="34"/>
    <w:rsid w:val="00E92424"/>
    <w:pPr>
      <w:ind w:left="720"/>
      <w:contextualSpacing/>
    </w:pPr>
  </w:style>
  <w:style w:type="paragraph" w:styleId="BalloonText">
    <w:name w:val="Balloon Text"/>
    <w:basedOn w:val="Normal"/>
    <w:link w:val="BalloonTextChar"/>
    <w:uiPriority w:val="99"/>
    <w:semiHidden/>
    <w:unhideWhenUsed/>
    <w:rsid w:val="00BD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5EB"/>
    <w:rPr>
      <w:rFonts w:ascii="Tahoma" w:hAnsi="Tahoma" w:cs="Tahoma"/>
      <w:sz w:val="16"/>
      <w:szCs w:val="16"/>
    </w:rPr>
  </w:style>
  <w:style w:type="paragraph" w:styleId="FootnoteText">
    <w:name w:val="footnote text"/>
    <w:basedOn w:val="Normal"/>
    <w:link w:val="FootnoteTextChar"/>
    <w:uiPriority w:val="99"/>
    <w:unhideWhenUsed/>
    <w:rsid w:val="00C97A4C"/>
    <w:pPr>
      <w:spacing w:after="0" w:line="240" w:lineRule="auto"/>
    </w:pPr>
    <w:rPr>
      <w:szCs w:val="20"/>
    </w:rPr>
  </w:style>
  <w:style w:type="character" w:customStyle="1" w:styleId="FootnoteTextChar">
    <w:name w:val="Footnote Text Char"/>
    <w:basedOn w:val="DefaultParagraphFont"/>
    <w:link w:val="FootnoteText"/>
    <w:uiPriority w:val="99"/>
    <w:rsid w:val="00C97A4C"/>
    <w:rPr>
      <w:rFonts w:ascii="Arial" w:hAnsi="Arial"/>
      <w:sz w:val="20"/>
      <w:szCs w:val="20"/>
    </w:rPr>
  </w:style>
  <w:style w:type="character" w:styleId="FootnoteReference">
    <w:name w:val="footnote reference"/>
    <w:basedOn w:val="DefaultParagraphFont"/>
    <w:uiPriority w:val="99"/>
    <w:unhideWhenUsed/>
    <w:rsid w:val="00C97A4C"/>
    <w:rPr>
      <w:vertAlign w:val="superscript"/>
    </w:rPr>
  </w:style>
  <w:style w:type="paragraph" w:styleId="Header">
    <w:name w:val="header"/>
    <w:basedOn w:val="Normal"/>
    <w:link w:val="HeaderChar"/>
    <w:uiPriority w:val="99"/>
    <w:unhideWhenUsed/>
    <w:rsid w:val="009C7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A3C"/>
    <w:rPr>
      <w:rFonts w:ascii="Arial" w:hAnsi="Arial"/>
    </w:rPr>
  </w:style>
  <w:style w:type="paragraph" w:styleId="Footer">
    <w:name w:val="footer"/>
    <w:basedOn w:val="Normal"/>
    <w:link w:val="FooterChar"/>
    <w:uiPriority w:val="99"/>
    <w:unhideWhenUsed/>
    <w:rsid w:val="009C7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3C"/>
    <w:rPr>
      <w:rFonts w:ascii="Arial" w:hAnsi="Arial"/>
    </w:rPr>
  </w:style>
  <w:style w:type="character" w:styleId="Hyperlink">
    <w:name w:val="Hyperlink"/>
    <w:basedOn w:val="DefaultParagraphFont"/>
    <w:uiPriority w:val="99"/>
    <w:unhideWhenUsed/>
    <w:rsid w:val="00787720"/>
    <w:rPr>
      <w:color w:val="0000FF" w:themeColor="hyperlink"/>
      <w:u w:val="single"/>
    </w:rPr>
  </w:style>
  <w:style w:type="character" w:customStyle="1" w:styleId="apple-converted-space">
    <w:name w:val="apple-converted-space"/>
    <w:basedOn w:val="DefaultParagraphFont"/>
    <w:rsid w:val="00290DB1"/>
  </w:style>
  <w:style w:type="paragraph" w:styleId="NormalWeb">
    <w:name w:val="Normal (Web)"/>
    <w:basedOn w:val="Normal"/>
    <w:uiPriority w:val="99"/>
    <w:semiHidden/>
    <w:unhideWhenUsed/>
    <w:rsid w:val="00290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
    <w:name w:val="normal-c"/>
    <w:basedOn w:val="DefaultParagraphFont"/>
    <w:rsid w:val="000D54AB"/>
  </w:style>
  <w:style w:type="character" w:customStyle="1" w:styleId="strong-c">
    <w:name w:val="strong-c"/>
    <w:basedOn w:val="DefaultParagraphFont"/>
    <w:rsid w:val="000D54AB"/>
  </w:style>
  <w:style w:type="character" w:customStyle="1" w:styleId="strong-c-c0">
    <w:name w:val="strong-c-c0"/>
    <w:basedOn w:val="DefaultParagraphFont"/>
    <w:rsid w:val="000D54AB"/>
  </w:style>
  <w:style w:type="character" w:customStyle="1" w:styleId="emphasis-c">
    <w:name w:val="emphasis-c"/>
    <w:basedOn w:val="DefaultParagraphFont"/>
    <w:rsid w:val="000D54AB"/>
  </w:style>
  <w:style w:type="character" w:customStyle="1" w:styleId="nowrap">
    <w:name w:val="nowrap"/>
    <w:basedOn w:val="DefaultParagraphFont"/>
    <w:rsid w:val="00774D2E"/>
  </w:style>
  <w:style w:type="character" w:customStyle="1" w:styleId="ipa">
    <w:name w:val="ipa"/>
    <w:basedOn w:val="DefaultParagraphFont"/>
    <w:rsid w:val="00774D2E"/>
  </w:style>
  <w:style w:type="character" w:customStyle="1" w:styleId="nocaps">
    <w:name w:val="nocaps"/>
    <w:basedOn w:val="DefaultParagraphFont"/>
    <w:rsid w:val="00774D2E"/>
  </w:style>
  <w:style w:type="character" w:customStyle="1" w:styleId="smallcaps">
    <w:name w:val="smallcaps"/>
    <w:basedOn w:val="DefaultParagraphFont"/>
    <w:rsid w:val="000C1D7A"/>
  </w:style>
  <w:style w:type="numbering" w:customStyle="1" w:styleId="Outlines">
    <w:name w:val="Outlines"/>
    <w:basedOn w:val="NoList"/>
    <w:uiPriority w:val="99"/>
    <w:rsid w:val="007D5CF0"/>
    <w:pPr>
      <w:numPr>
        <w:numId w:val="2"/>
      </w:numPr>
    </w:pPr>
  </w:style>
  <w:style w:type="paragraph" w:customStyle="1" w:styleId="scriptureBox">
    <w:name w:val="scriptureBox"/>
    <w:basedOn w:val="Normal"/>
    <w:link w:val="scriptureBoxChar"/>
    <w:qFormat/>
    <w:rsid w:val="00EE0433"/>
    <w:pPr>
      <w:jc w:val="both"/>
    </w:pPr>
  </w:style>
  <w:style w:type="character" w:customStyle="1" w:styleId="scriptureBoxChar">
    <w:name w:val="scriptureBox Char"/>
    <w:basedOn w:val="DefaultParagraphFont"/>
    <w:link w:val="scriptureBox"/>
    <w:rsid w:val="00EE0433"/>
    <w:rPr>
      <w:rFonts w:ascii="Arial" w:hAnsi="Arial"/>
      <w:sz w:val="20"/>
    </w:rPr>
  </w:style>
  <w:style w:type="character" w:styleId="Strong">
    <w:name w:val="Strong"/>
    <w:basedOn w:val="DefaultParagraphFont"/>
    <w:uiPriority w:val="22"/>
    <w:rsid w:val="0035444C"/>
    <w:rPr>
      <w:b/>
      <w:bCs/>
    </w:rPr>
  </w:style>
  <w:style w:type="character" w:styleId="Emphasis">
    <w:name w:val="Emphasis"/>
    <w:basedOn w:val="DefaultParagraphFont"/>
    <w:uiPriority w:val="20"/>
    <w:rsid w:val="0035444C"/>
    <w:rPr>
      <w:i/>
      <w:iCs/>
    </w:rPr>
  </w:style>
  <w:style w:type="paragraph" w:customStyle="1" w:styleId="HebText">
    <w:name w:val="HebText"/>
    <w:basedOn w:val="Normal"/>
    <w:next w:val="Normal"/>
    <w:qFormat/>
    <w:rsid w:val="00C95405"/>
    <w:rPr>
      <w:rFonts w:ascii="Times New Roman" w:hAnsi="Times New Roman" w:cs="Times New Roman"/>
      <w:sz w:val="32"/>
      <w:szCs w:val="32"/>
    </w:rPr>
  </w:style>
  <w:style w:type="numbering" w:customStyle="1" w:styleId="PPOutline">
    <w:name w:val="PP Outline"/>
    <w:uiPriority w:val="99"/>
    <w:rsid w:val="006E2B99"/>
    <w:pPr>
      <w:numPr>
        <w:numId w:val="3"/>
      </w:numPr>
    </w:pPr>
  </w:style>
  <w:style w:type="paragraph" w:customStyle="1" w:styleId="Level1">
    <w:name w:val="Level 1"/>
    <w:uiPriority w:val="99"/>
    <w:rsid w:val="007E5C7F"/>
    <w:pPr>
      <w:autoSpaceDE w:val="0"/>
      <w:autoSpaceDN w:val="0"/>
      <w:adjustRightInd w:val="0"/>
      <w:spacing w:after="0" w:line="240" w:lineRule="auto"/>
      <w:ind w:left="720"/>
    </w:pPr>
    <w:rPr>
      <w:rFonts w:ascii="Comic Sans MS" w:hAnsi="Comic Sans MS"/>
      <w:sz w:val="24"/>
      <w:szCs w:val="24"/>
      <w:lang w:bidi="he-IL"/>
    </w:rPr>
  </w:style>
  <w:style w:type="paragraph" w:customStyle="1" w:styleId="Level2">
    <w:name w:val="Level 2"/>
    <w:uiPriority w:val="99"/>
    <w:rsid w:val="007E5C7F"/>
    <w:pPr>
      <w:autoSpaceDE w:val="0"/>
      <w:autoSpaceDN w:val="0"/>
      <w:adjustRightInd w:val="0"/>
      <w:spacing w:after="0" w:line="240" w:lineRule="auto"/>
      <w:ind w:left="1440"/>
    </w:pPr>
    <w:rPr>
      <w:rFonts w:ascii="Comic Sans MS" w:hAnsi="Comic Sans MS"/>
      <w:sz w:val="24"/>
      <w:szCs w:val="24"/>
      <w:lang w:bidi="he-IL"/>
    </w:rPr>
  </w:style>
  <w:style w:type="character" w:customStyle="1" w:styleId="footnote">
    <w:name w:val="footnote"/>
    <w:basedOn w:val="DefaultParagraphFont"/>
    <w:rsid w:val="00BF3B10"/>
  </w:style>
  <w:style w:type="numbering" w:customStyle="1" w:styleId="Style1">
    <w:name w:val="Style1"/>
    <w:uiPriority w:val="99"/>
    <w:rsid w:val="004D366F"/>
    <w:pPr>
      <w:numPr>
        <w:numId w:val="10"/>
      </w:numPr>
    </w:pPr>
  </w:style>
  <w:style w:type="numbering" w:customStyle="1" w:styleId="Style2">
    <w:name w:val="Style2"/>
    <w:uiPriority w:val="99"/>
    <w:rsid w:val="004D366F"/>
    <w:pPr>
      <w:numPr>
        <w:numId w:val="11"/>
      </w:numPr>
    </w:pPr>
  </w:style>
  <w:style w:type="numbering" w:customStyle="1" w:styleId="Style3">
    <w:name w:val="Style3"/>
    <w:uiPriority w:val="99"/>
    <w:rsid w:val="004D366F"/>
    <w:pPr>
      <w:numPr>
        <w:numId w:val="12"/>
      </w:numPr>
    </w:pPr>
  </w:style>
  <w:style w:type="numbering" w:customStyle="1" w:styleId="RegBullet">
    <w:name w:val="Reg Bullet"/>
    <w:uiPriority w:val="99"/>
    <w:rsid w:val="004D366F"/>
    <w:pPr>
      <w:numPr>
        <w:numId w:val="14"/>
      </w:numPr>
    </w:pPr>
  </w:style>
  <w:style w:type="numbering" w:customStyle="1" w:styleId="PresentationOutline">
    <w:name w:val="PresentationOutline"/>
    <w:uiPriority w:val="99"/>
    <w:rsid w:val="00A22665"/>
    <w:pPr>
      <w:numPr>
        <w:numId w:val="24"/>
      </w:numPr>
    </w:pPr>
  </w:style>
  <w:style w:type="character" w:customStyle="1" w:styleId="Heb-Greek">
    <w:name w:val="Heb-Greek"/>
    <w:uiPriority w:val="1"/>
    <w:qFormat/>
    <w:rsid w:val="00E30902"/>
    <w:rPr>
      <w:rFonts w:ascii="Times New Roman" w:eastAsia="Times New Roman" w:hAnsi="Times New Roman" w:cs="Times New Roman"/>
      <w:sz w:val="28"/>
      <w:szCs w:val="20"/>
    </w:rPr>
  </w:style>
  <w:style w:type="character" w:customStyle="1" w:styleId="Hebrew">
    <w:name w:val="Hebrew"/>
    <w:uiPriority w:val="1"/>
    <w:rsid w:val="00E30902"/>
    <w:rPr>
      <w:rFonts w:ascii="Times New Roman" w:hAnsi="Times New Roman" w:cs="Times New Roman"/>
      <w:sz w:val="28"/>
      <w:szCs w:val="28"/>
    </w:rPr>
  </w:style>
  <w:style w:type="character" w:customStyle="1" w:styleId="Greek">
    <w:name w:val="Greek"/>
    <w:uiPriority w:val="1"/>
    <w:qFormat/>
    <w:rsid w:val="00E30902"/>
    <w:rPr>
      <w:rFonts w:ascii="Times New Roman" w:hAnsi="Times New Roman" w:cs="Times New Roman"/>
      <w:sz w:val="26"/>
      <w:szCs w:val="26"/>
    </w:rPr>
  </w:style>
  <w:style w:type="paragraph" w:styleId="NoSpacing">
    <w:name w:val="No Spacing"/>
    <w:uiPriority w:val="1"/>
    <w:rsid w:val="00AD193F"/>
    <w:pPr>
      <w:spacing w:after="0" w:line="240" w:lineRule="auto"/>
    </w:pPr>
    <w:rPr>
      <w:rFonts w:ascii="Arial" w:hAnsi="Arial"/>
      <w:sz w:val="20"/>
    </w:rPr>
  </w:style>
  <w:style w:type="paragraph" w:customStyle="1" w:styleId="Scripture0">
    <w:name w:val="Scripture"/>
    <w:basedOn w:val="Normal"/>
    <w:next w:val="Normal"/>
    <w:link w:val="ScriptureChar0"/>
    <w:rsid w:val="0009331B"/>
    <w:pPr>
      <w:autoSpaceDE w:val="0"/>
      <w:autoSpaceDN w:val="0"/>
      <w:adjustRightInd w:val="0"/>
      <w:spacing w:before="120" w:line="240" w:lineRule="auto"/>
      <w:ind w:left="360" w:right="360"/>
    </w:pPr>
    <w:rPr>
      <w:rFonts w:cs="Arial"/>
      <w:sz w:val="24"/>
      <w:szCs w:val="20"/>
      <w:lang w:bidi="he-IL"/>
    </w:rPr>
  </w:style>
  <w:style w:type="character" w:customStyle="1" w:styleId="ScriptureChar0">
    <w:name w:val="Scripture Char"/>
    <w:basedOn w:val="DefaultParagraphFont"/>
    <w:link w:val="Scripture0"/>
    <w:rsid w:val="0009331B"/>
    <w:rPr>
      <w:rFonts w:ascii="Arial" w:hAnsi="Arial" w:cs="Arial"/>
      <w:sz w:val="24"/>
      <w:szCs w:val="20"/>
      <w:lang w:bidi="he-IL"/>
    </w:rPr>
  </w:style>
  <w:style w:type="character" w:styleId="UnresolvedMention">
    <w:name w:val="Unresolved Mention"/>
    <w:basedOn w:val="DefaultParagraphFont"/>
    <w:uiPriority w:val="99"/>
    <w:semiHidden/>
    <w:unhideWhenUsed/>
    <w:rsid w:val="00211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15110">
      <w:bodyDiv w:val="1"/>
      <w:marLeft w:val="0"/>
      <w:marRight w:val="0"/>
      <w:marTop w:val="0"/>
      <w:marBottom w:val="0"/>
      <w:divBdr>
        <w:top w:val="none" w:sz="0" w:space="0" w:color="auto"/>
        <w:left w:val="none" w:sz="0" w:space="0" w:color="auto"/>
        <w:bottom w:val="none" w:sz="0" w:space="0" w:color="auto"/>
        <w:right w:val="none" w:sz="0" w:space="0" w:color="auto"/>
      </w:divBdr>
    </w:div>
    <w:div w:id="319314429">
      <w:bodyDiv w:val="1"/>
      <w:marLeft w:val="0"/>
      <w:marRight w:val="0"/>
      <w:marTop w:val="0"/>
      <w:marBottom w:val="0"/>
      <w:divBdr>
        <w:top w:val="none" w:sz="0" w:space="0" w:color="auto"/>
        <w:left w:val="none" w:sz="0" w:space="0" w:color="auto"/>
        <w:bottom w:val="none" w:sz="0" w:space="0" w:color="auto"/>
        <w:right w:val="none" w:sz="0" w:space="0" w:color="auto"/>
      </w:divBdr>
    </w:div>
    <w:div w:id="602959720">
      <w:bodyDiv w:val="1"/>
      <w:marLeft w:val="0"/>
      <w:marRight w:val="0"/>
      <w:marTop w:val="0"/>
      <w:marBottom w:val="0"/>
      <w:divBdr>
        <w:top w:val="none" w:sz="0" w:space="0" w:color="auto"/>
        <w:left w:val="none" w:sz="0" w:space="0" w:color="auto"/>
        <w:bottom w:val="none" w:sz="0" w:space="0" w:color="auto"/>
        <w:right w:val="none" w:sz="0" w:space="0" w:color="auto"/>
      </w:divBdr>
    </w:div>
    <w:div w:id="602999805">
      <w:bodyDiv w:val="1"/>
      <w:marLeft w:val="0"/>
      <w:marRight w:val="0"/>
      <w:marTop w:val="0"/>
      <w:marBottom w:val="0"/>
      <w:divBdr>
        <w:top w:val="none" w:sz="0" w:space="0" w:color="auto"/>
        <w:left w:val="none" w:sz="0" w:space="0" w:color="auto"/>
        <w:bottom w:val="none" w:sz="0" w:space="0" w:color="auto"/>
        <w:right w:val="none" w:sz="0" w:space="0" w:color="auto"/>
      </w:divBdr>
      <w:divsChild>
        <w:div w:id="1287732330">
          <w:marLeft w:val="0"/>
          <w:marRight w:val="0"/>
          <w:marTop w:val="0"/>
          <w:marBottom w:val="0"/>
          <w:divBdr>
            <w:top w:val="none" w:sz="0" w:space="0" w:color="auto"/>
            <w:left w:val="none" w:sz="0" w:space="0" w:color="auto"/>
            <w:bottom w:val="none" w:sz="0" w:space="0" w:color="auto"/>
            <w:right w:val="none" w:sz="0" w:space="0" w:color="auto"/>
          </w:divBdr>
        </w:div>
        <w:div w:id="1461067919">
          <w:marLeft w:val="0"/>
          <w:marRight w:val="0"/>
          <w:marTop w:val="0"/>
          <w:marBottom w:val="0"/>
          <w:divBdr>
            <w:top w:val="none" w:sz="0" w:space="0" w:color="auto"/>
            <w:left w:val="none" w:sz="0" w:space="0" w:color="auto"/>
            <w:bottom w:val="none" w:sz="0" w:space="0" w:color="auto"/>
            <w:right w:val="none" w:sz="0" w:space="0" w:color="auto"/>
          </w:divBdr>
        </w:div>
      </w:divsChild>
    </w:div>
    <w:div w:id="759179883">
      <w:bodyDiv w:val="1"/>
      <w:marLeft w:val="0"/>
      <w:marRight w:val="0"/>
      <w:marTop w:val="0"/>
      <w:marBottom w:val="0"/>
      <w:divBdr>
        <w:top w:val="none" w:sz="0" w:space="0" w:color="auto"/>
        <w:left w:val="none" w:sz="0" w:space="0" w:color="auto"/>
        <w:bottom w:val="none" w:sz="0" w:space="0" w:color="auto"/>
        <w:right w:val="none" w:sz="0" w:space="0" w:color="auto"/>
      </w:divBdr>
    </w:div>
    <w:div w:id="972949340">
      <w:bodyDiv w:val="1"/>
      <w:marLeft w:val="0"/>
      <w:marRight w:val="0"/>
      <w:marTop w:val="0"/>
      <w:marBottom w:val="0"/>
      <w:divBdr>
        <w:top w:val="none" w:sz="0" w:space="0" w:color="auto"/>
        <w:left w:val="none" w:sz="0" w:space="0" w:color="auto"/>
        <w:bottom w:val="none" w:sz="0" w:space="0" w:color="auto"/>
        <w:right w:val="none" w:sz="0" w:space="0" w:color="auto"/>
      </w:divBdr>
    </w:div>
    <w:div w:id="1145006921">
      <w:bodyDiv w:val="1"/>
      <w:marLeft w:val="0"/>
      <w:marRight w:val="0"/>
      <w:marTop w:val="0"/>
      <w:marBottom w:val="0"/>
      <w:divBdr>
        <w:top w:val="none" w:sz="0" w:space="0" w:color="auto"/>
        <w:left w:val="none" w:sz="0" w:space="0" w:color="auto"/>
        <w:bottom w:val="none" w:sz="0" w:space="0" w:color="auto"/>
        <w:right w:val="none" w:sz="0" w:space="0" w:color="auto"/>
      </w:divBdr>
    </w:div>
    <w:div w:id="1255284002">
      <w:bodyDiv w:val="1"/>
      <w:marLeft w:val="0"/>
      <w:marRight w:val="0"/>
      <w:marTop w:val="0"/>
      <w:marBottom w:val="0"/>
      <w:divBdr>
        <w:top w:val="none" w:sz="0" w:space="0" w:color="auto"/>
        <w:left w:val="none" w:sz="0" w:space="0" w:color="auto"/>
        <w:bottom w:val="none" w:sz="0" w:space="0" w:color="auto"/>
        <w:right w:val="none" w:sz="0" w:space="0" w:color="auto"/>
      </w:divBdr>
    </w:div>
    <w:div w:id="1464040524">
      <w:bodyDiv w:val="1"/>
      <w:marLeft w:val="0"/>
      <w:marRight w:val="0"/>
      <w:marTop w:val="0"/>
      <w:marBottom w:val="0"/>
      <w:divBdr>
        <w:top w:val="none" w:sz="0" w:space="0" w:color="auto"/>
        <w:left w:val="none" w:sz="0" w:space="0" w:color="auto"/>
        <w:bottom w:val="none" w:sz="0" w:space="0" w:color="auto"/>
        <w:right w:val="none" w:sz="0" w:space="0" w:color="auto"/>
      </w:divBdr>
    </w:div>
    <w:div w:id="1911307091">
      <w:bodyDiv w:val="1"/>
      <w:marLeft w:val="0"/>
      <w:marRight w:val="0"/>
      <w:marTop w:val="0"/>
      <w:marBottom w:val="0"/>
      <w:divBdr>
        <w:top w:val="none" w:sz="0" w:space="0" w:color="auto"/>
        <w:left w:val="none" w:sz="0" w:space="0" w:color="auto"/>
        <w:bottom w:val="none" w:sz="0" w:space="0" w:color="auto"/>
        <w:right w:val="none" w:sz="0" w:space="0" w:color="auto"/>
      </w:divBdr>
      <w:divsChild>
        <w:div w:id="174271504">
          <w:marLeft w:val="0"/>
          <w:marRight w:val="0"/>
          <w:marTop w:val="0"/>
          <w:marBottom w:val="0"/>
          <w:divBdr>
            <w:top w:val="none" w:sz="0" w:space="0" w:color="auto"/>
            <w:left w:val="none" w:sz="0" w:space="0" w:color="auto"/>
            <w:bottom w:val="none" w:sz="0" w:space="0" w:color="auto"/>
            <w:right w:val="none" w:sz="0" w:space="0" w:color="auto"/>
          </w:divBdr>
        </w:div>
        <w:div w:id="203923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iyisrael.org/articles/MysteryOfGospel/MysteryOfGospel-2024_P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Templates\Article%20Template%20-%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B431E-C83C-4387-81F1-4F71B6BC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 - 2024.dotx</Template>
  <TotalTime>62</TotalTime>
  <Pages>5</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 Kelley</cp:lastModifiedBy>
  <cp:revision>9</cp:revision>
  <cp:lastPrinted>2025-05-15T01:03:00Z</cp:lastPrinted>
  <dcterms:created xsi:type="dcterms:W3CDTF">2025-05-14T11:58:00Z</dcterms:created>
  <dcterms:modified xsi:type="dcterms:W3CDTF">2025-05-15T01:03:00Z</dcterms:modified>
</cp:coreProperties>
</file>